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91" w:rsidRPr="00946391" w:rsidRDefault="00946391" w:rsidP="00946391">
      <w:pPr>
        <w:spacing w:before="100" w:beforeAutospacing="1" w:after="100" w:afterAutospacing="1" w:line="240" w:lineRule="auto"/>
        <w:outlineLvl w:val="1"/>
        <w:rPr>
          <w:rFonts w:ascii="Book Antiqua" w:eastAsia="Times New Roman" w:hAnsi="Book Antiqua" w:cs="Times New Roman"/>
          <w:b/>
          <w:bCs/>
          <w:color w:val="333333"/>
          <w:sz w:val="40"/>
          <w:szCs w:val="40"/>
          <w:lang w:val="ro-RO"/>
        </w:rPr>
      </w:pPr>
      <w:r w:rsidRPr="00946391">
        <w:rPr>
          <w:rFonts w:ascii="Book Antiqua" w:eastAsia="Times New Roman" w:hAnsi="Book Antiqua" w:cs="Times New Roman"/>
          <w:b/>
          <w:bCs/>
          <w:color w:val="333333"/>
          <w:sz w:val="40"/>
          <w:szCs w:val="40"/>
          <w:lang w:val="ro-RO"/>
        </w:rPr>
        <w:t xml:space="preserve">Norvegia </w:t>
      </w:r>
    </w:p>
    <w:p w:rsidR="00946391" w:rsidRPr="00946391" w:rsidRDefault="00946391" w:rsidP="00946391">
      <w:pPr>
        <w:spacing w:before="100" w:beforeAutospacing="1" w:after="100" w:afterAutospacing="1" w:line="240" w:lineRule="auto"/>
        <w:rPr>
          <w:rFonts w:ascii="Book Antiqua" w:eastAsia="Times New Roman" w:hAnsi="Book Antiqua" w:cs="Times New Roman"/>
          <w:lang w:val="ro-RO"/>
        </w:rPr>
      </w:pPr>
      <w:r w:rsidRPr="00946391">
        <w:rPr>
          <w:rFonts w:ascii="Book Antiqua" w:eastAsia="Times New Roman" w:hAnsi="Book Antiqua" w:cs="Times New Roman"/>
          <w:lang w:val="ro-RO"/>
        </w:rPr>
        <w:t xml:space="preserve">Informatii despre conditiile speciale de calatorie, in contextul COVID19 </w:t>
      </w:r>
    </w:p>
    <w:p w:rsidR="00946391" w:rsidRPr="00946391" w:rsidRDefault="00946391" w:rsidP="00946391">
      <w:pPr>
        <w:spacing w:after="150" w:line="240" w:lineRule="auto"/>
        <w:rPr>
          <w:rFonts w:ascii="Book Antiqua" w:eastAsia="Times New Roman" w:hAnsi="Book Antiqua" w:cs="Arial"/>
          <w:color w:val="333333"/>
          <w:lang w:val="ro-RO"/>
        </w:rPr>
      </w:pPr>
      <w:r w:rsidRPr="00946391">
        <w:rPr>
          <w:rFonts w:ascii="Book Antiqua" w:eastAsia="Times New Roman" w:hAnsi="Book Antiqua" w:cs="Arial"/>
          <w:lang w:val="ro-RO"/>
        </w:rPr>
        <w:t>Data ultimului update: 29.06.2020. Data ultimelor modificari: 03.06.2020 Sursa: </w:t>
      </w:r>
      <w:hyperlink r:id="rId5" w:history="1">
        <w:r w:rsidRPr="00946391">
          <w:rPr>
            <w:rFonts w:ascii="Book Antiqua" w:eastAsia="Times New Roman" w:hAnsi="Book Antiqua" w:cs="Arial"/>
            <w:color w:val="337AB7"/>
            <w:u w:val="single"/>
            <w:lang w:val="ro-RO"/>
          </w:rPr>
          <w:t>Ministerul Afacerilor Externe </w:t>
        </w:r>
      </w:hyperlink>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color w:val="565656"/>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STARE DE URGEN</w:t>
      </w:r>
      <w:r w:rsidRPr="00946391">
        <w:rPr>
          <w:rFonts w:ascii="Cambria" w:eastAsia="Times New Roman" w:hAnsi="Cambria" w:cs="Cambria"/>
          <w:b/>
          <w:bCs/>
          <w:lang w:val="ro-RO"/>
        </w:rPr>
        <w:t>Ț</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 NU</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RESTRIC</w:t>
      </w:r>
      <w:r w:rsidRPr="00946391">
        <w:rPr>
          <w:rFonts w:ascii="Cambria" w:eastAsia="Times New Roman" w:hAnsi="Cambria" w:cs="Cambria"/>
          <w:b/>
          <w:bCs/>
          <w:lang w:val="ro-RO"/>
        </w:rPr>
        <w:t>Ț</w:t>
      </w:r>
      <w:r w:rsidRPr="00946391">
        <w:rPr>
          <w:rFonts w:ascii="Book Antiqua" w:eastAsia="Times New Roman" w:hAnsi="Book Antiqua" w:cs="Arial"/>
          <w:b/>
          <w:bCs/>
          <w:lang w:val="ro-RO"/>
        </w:rPr>
        <w:t>II DE INTRARE PE TERITORIUL NA</w:t>
      </w:r>
      <w:r w:rsidRPr="00946391">
        <w:rPr>
          <w:rFonts w:ascii="Cambria" w:eastAsia="Times New Roman" w:hAnsi="Cambria" w:cs="Cambria"/>
          <w:b/>
          <w:bCs/>
          <w:lang w:val="ro-RO"/>
        </w:rPr>
        <w:t>Ț</w:t>
      </w:r>
      <w:r w:rsidRPr="00946391">
        <w:rPr>
          <w:rFonts w:ascii="Book Antiqua" w:eastAsia="Times New Roman" w:hAnsi="Book Antiqua" w:cs="Arial"/>
          <w:b/>
          <w:bCs/>
          <w:lang w:val="ro-RO"/>
        </w:rPr>
        <w:t>IONAL:</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Începând din data de 16 martie, la frontierele terestre sunt introduse controale extinse.</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Reintroducerea controalelor la grani</w:t>
      </w:r>
      <w:r w:rsidRPr="00946391">
        <w:rPr>
          <w:rFonts w:ascii="Cambria" w:eastAsia="Times New Roman" w:hAnsi="Cambria" w:cs="Cambria"/>
          <w:lang w:val="ro-RO"/>
        </w:rPr>
        <w:t>ț</w:t>
      </w:r>
      <w:r w:rsidRPr="00946391">
        <w:rPr>
          <w:rFonts w:ascii="Book Antiqua" w:eastAsia="Times New Roman" w:hAnsi="Book Antiqua" w:cs="Arial"/>
          <w:lang w:val="ro-RO"/>
        </w:rPr>
        <w:t>ele interne ale spa</w:t>
      </w:r>
      <w:r w:rsidRPr="00946391">
        <w:rPr>
          <w:rFonts w:ascii="Cambria" w:eastAsia="Times New Roman" w:hAnsi="Cambria" w:cs="Cambria"/>
          <w:lang w:val="ro-RO"/>
        </w:rPr>
        <w:t>ț</w:t>
      </w:r>
      <w:r w:rsidRPr="00946391">
        <w:rPr>
          <w:rFonts w:ascii="Book Antiqua" w:eastAsia="Times New Roman" w:hAnsi="Book Antiqua" w:cs="Arial"/>
          <w:lang w:val="ro-RO"/>
        </w:rPr>
        <w:t>iului Schengen a fost extins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w:t>
      </w:r>
      <w:r w:rsidRPr="00946391">
        <w:rPr>
          <w:rFonts w:ascii="Book Antiqua" w:eastAsia="Times New Roman" w:hAnsi="Book Antiqua" w:cs="Book Antiqua"/>
          <w:lang w:val="ro-RO"/>
        </w:rPr>
        <w:t>â</w:t>
      </w:r>
      <w:r w:rsidRPr="00946391">
        <w:rPr>
          <w:rFonts w:ascii="Book Antiqua" w:eastAsia="Times New Roman" w:hAnsi="Book Antiqua" w:cs="Arial"/>
          <w:lang w:val="ro-RO"/>
        </w:rPr>
        <w:t>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la 18 august 2020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este valabilă punctele de frontieră de pe rutele terestre (rutiere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feroviare)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aeriene, dar nu va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mpiedica transportul de bunuri </w:t>
      </w:r>
      <w:r w:rsidRPr="00946391">
        <w:rPr>
          <w:rFonts w:ascii="Cambria" w:eastAsia="Times New Roman" w:hAnsi="Cambria" w:cs="Cambria"/>
          <w:lang w:val="ro-RO"/>
        </w:rPr>
        <w:t>ș</w:t>
      </w:r>
      <w:r w:rsidRPr="00946391">
        <w:rPr>
          <w:rFonts w:ascii="Book Antiqua" w:eastAsia="Times New Roman" w:hAnsi="Book Antiqua" w:cs="Arial"/>
          <w:lang w:val="ro-RO"/>
        </w:rPr>
        <w:t>i m</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rfuri. Regimul de control la trecerea frontierei de stat pe rutele de transport maritim dinspre Danemarca, Germania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Suedia a fost extinsă până la data de 11 noiembrie 2020. Măsura controlului la frontiere este menită să verifice accesul persoanelor fizice pe teritoriul norvegian, în conformitate cu reglementările adoptate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n vigoare, </w:t>
      </w:r>
      <w:r w:rsidRPr="00946391">
        <w:rPr>
          <w:rFonts w:ascii="Book Antiqua" w:eastAsia="Times New Roman" w:hAnsi="Book Antiqua" w:cs="Book Antiqua"/>
          <w:lang w:val="ro-RO"/>
        </w:rPr>
        <w:t>î</w:t>
      </w:r>
      <w:r w:rsidRPr="00946391">
        <w:rPr>
          <w:rFonts w:ascii="Book Antiqua" w:eastAsia="Times New Roman" w:hAnsi="Book Antiqua" w:cs="Arial"/>
          <w:lang w:val="ro-RO"/>
        </w:rPr>
        <w:t>n contextul epidemiei de COVID-19. Restric</w:t>
      </w:r>
      <w:r w:rsidRPr="00946391">
        <w:rPr>
          <w:rFonts w:ascii="Cambria" w:eastAsia="Times New Roman" w:hAnsi="Cambria" w:cs="Cambria"/>
          <w:lang w:val="ro-RO"/>
        </w:rPr>
        <w:t>ț</w:t>
      </w:r>
      <w:r w:rsidRPr="00946391">
        <w:rPr>
          <w:rFonts w:ascii="Book Antiqua" w:eastAsia="Times New Roman" w:hAnsi="Book Antiqua" w:cs="Arial"/>
          <w:lang w:val="ro-RO"/>
        </w:rPr>
        <w:t>iile de acces pot suferi modific</w:t>
      </w:r>
      <w:r w:rsidRPr="00946391">
        <w:rPr>
          <w:rFonts w:ascii="Book Antiqua" w:eastAsia="Times New Roman" w:hAnsi="Book Antiqua" w:cs="Book Antiqua"/>
          <w:lang w:val="ro-RO"/>
        </w:rPr>
        <w:t>ă</w:t>
      </w:r>
      <w:r w:rsidRPr="00946391">
        <w:rPr>
          <w:rFonts w:ascii="Book Antiqua" w:eastAsia="Times New Roman" w:hAnsi="Book Antiqua" w:cs="Arial"/>
          <w:lang w:val="ro-RO"/>
        </w:rPr>
        <w:t>ri func</w:t>
      </w:r>
      <w:r w:rsidRPr="00946391">
        <w:rPr>
          <w:rFonts w:ascii="Cambria" w:eastAsia="Times New Roman" w:hAnsi="Cambria" w:cs="Cambria"/>
          <w:lang w:val="ro-RO"/>
        </w:rPr>
        <w:t>ț</w:t>
      </w:r>
      <w:r w:rsidRPr="00946391">
        <w:rPr>
          <w:rFonts w:ascii="Book Antiqua" w:eastAsia="Times New Roman" w:hAnsi="Book Antiqua" w:cs="Arial"/>
          <w:lang w:val="ro-RO"/>
        </w:rPr>
        <w:t>ie de evolu</w:t>
      </w:r>
      <w:r w:rsidRPr="00946391">
        <w:rPr>
          <w:rFonts w:ascii="Cambria" w:eastAsia="Times New Roman" w:hAnsi="Cambria" w:cs="Cambria"/>
          <w:lang w:val="ro-RO"/>
        </w:rPr>
        <w:t>ț</w:t>
      </w:r>
      <w:r w:rsidRPr="00946391">
        <w:rPr>
          <w:rFonts w:ascii="Book Antiqua" w:eastAsia="Times New Roman" w:hAnsi="Book Antiqua" w:cs="Arial"/>
          <w:lang w:val="ro-RO"/>
        </w:rPr>
        <w:t>ia epidemiei pe teritoriul norvegian.</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Restric</w:t>
      </w:r>
      <w:r w:rsidRPr="00946391">
        <w:rPr>
          <w:rFonts w:ascii="Cambria" w:eastAsia="Times New Roman" w:hAnsi="Cambria" w:cs="Cambria"/>
          <w:lang w:val="ro-RO"/>
        </w:rPr>
        <w:t>ț</w:t>
      </w:r>
      <w:r w:rsidRPr="00946391">
        <w:rPr>
          <w:rFonts w:ascii="Book Antiqua" w:eastAsia="Times New Roman" w:hAnsi="Book Antiqua" w:cs="Arial"/>
          <w:lang w:val="ro-RO"/>
        </w:rPr>
        <w:t xml:space="preserve">iile privind intrarea pe teritoriul norvegian au fost relaxate </w:t>
      </w:r>
      <w:r w:rsidRPr="00946391">
        <w:rPr>
          <w:rFonts w:ascii="Book Antiqua" w:eastAsia="Times New Roman" w:hAnsi="Book Antiqua" w:cs="Book Antiqua"/>
          <w:lang w:val="ro-RO"/>
        </w:rPr>
        <w:t>î</w:t>
      </w:r>
      <w:r w:rsidRPr="00946391">
        <w:rPr>
          <w:rFonts w:ascii="Book Antiqua" w:eastAsia="Times New Roman" w:hAnsi="Book Antiqua" w:cs="Arial"/>
          <w:lang w:val="ro-RO"/>
        </w:rPr>
        <w:t>ncep</w:t>
      </w:r>
      <w:r w:rsidRPr="00946391">
        <w:rPr>
          <w:rFonts w:ascii="Book Antiqua" w:eastAsia="Times New Roman" w:hAnsi="Book Antiqua" w:cs="Book Antiqua"/>
          <w:lang w:val="ro-RO"/>
        </w:rPr>
        <w:t>â</w:t>
      </w:r>
      <w:r w:rsidRPr="00946391">
        <w:rPr>
          <w:rFonts w:ascii="Book Antiqua" w:eastAsia="Times New Roman" w:hAnsi="Book Antiqua" w:cs="Arial"/>
          <w:lang w:val="ro-RO"/>
        </w:rPr>
        <w:t xml:space="preserve">nd cu luna mai, astfel </w:t>
      </w:r>
      <w:r w:rsidRPr="00946391">
        <w:rPr>
          <w:rFonts w:ascii="Book Antiqua" w:eastAsia="Times New Roman" w:hAnsi="Book Antiqua" w:cs="Book Antiqua"/>
          <w:lang w:val="ro-RO"/>
        </w:rPr>
        <w:t>î</w:t>
      </w:r>
      <w:r w:rsidRPr="00946391">
        <w:rPr>
          <w:rFonts w:ascii="Book Antiqua" w:eastAsia="Times New Roman" w:hAnsi="Book Antiqua" w:cs="Arial"/>
          <w:lang w:val="ro-RO"/>
        </w:rPr>
        <w:t>nc</w:t>
      </w:r>
      <w:r w:rsidRPr="00946391">
        <w:rPr>
          <w:rFonts w:ascii="Book Antiqua" w:eastAsia="Times New Roman" w:hAnsi="Book Antiqua" w:cs="Book Antiqua"/>
          <w:lang w:val="ro-RO"/>
        </w:rPr>
        <w:t>â</w:t>
      </w:r>
      <w:r w:rsidRPr="00946391">
        <w:rPr>
          <w:rFonts w:ascii="Book Antiqua" w:eastAsia="Times New Roman" w:hAnsi="Book Antiqua" w:cs="Arial"/>
          <w:lang w:val="ro-RO"/>
        </w:rPr>
        <w:t>t pentru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 xml:space="preserve">enii UE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SEE, precum </w:t>
      </w:r>
      <w:r w:rsidRPr="00946391">
        <w:rPr>
          <w:rFonts w:ascii="Cambria" w:eastAsia="Times New Roman" w:hAnsi="Cambria" w:cs="Cambria"/>
          <w:lang w:val="ro-RO"/>
        </w:rPr>
        <w:t>ș</w:t>
      </w:r>
      <w:r w:rsidRPr="00946391">
        <w:rPr>
          <w:rFonts w:ascii="Book Antiqua" w:eastAsia="Times New Roman" w:hAnsi="Book Antiqua" w:cs="Arial"/>
          <w:lang w:val="ro-RO"/>
        </w:rPr>
        <w:t>i membrii de familie ai acestora, este permis accesul în următoarele condi</w:t>
      </w:r>
      <w:r w:rsidRPr="00946391">
        <w:rPr>
          <w:rFonts w:ascii="Cambria" w:eastAsia="Times New Roman" w:hAnsi="Cambria" w:cs="Cambria"/>
          <w:lang w:val="ro-RO"/>
        </w:rPr>
        <w:t>ț</w:t>
      </w:r>
      <w:r w:rsidRPr="00946391">
        <w:rPr>
          <w:rFonts w:ascii="Book Antiqua" w:eastAsia="Times New Roman" w:hAnsi="Book Antiqua" w:cs="Arial"/>
          <w:lang w:val="ro-RO"/>
        </w:rPr>
        <w:t>ii:</w:t>
      </w:r>
    </w:p>
    <w:p w:rsidR="00946391" w:rsidRPr="00946391" w:rsidRDefault="00946391" w:rsidP="00946391">
      <w:pPr>
        <w:numPr>
          <w:ilvl w:val="0"/>
          <w:numId w:val="1"/>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t>Cetă</w:t>
      </w:r>
      <w:r w:rsidRPr="00946391">
        <w:rPr>
          <w:rFonts w:ascii="Cambria" w:eastAsia="Times New Roman" w:hAnsi="Cambria" w:cs="Cambria"/>
          <w:lang w:val="ro-RO"/>
        </w:rPr>
        <w:t>ț</w:t>
      </w:r>
      <w:r w:rsidRPr="00946391">
        <w:rPr>
          <w:rFonts w:ascii="Book Antiqua" w:eastAsia="Times New Roman" w:hAnsi="Book Antiqua" w:cs="Arial"/>
          <w:lang w:val="ro-RO"/>
        </w:rPr>
        <w:t>enii UE/SEE care doresc s</w:t>
      </w:r>
      <w:r w:rsidRPr="00946391">
        <w:rPr>
          <w:rFonts w:ascii="Book Antiqua" w:eastAsia="Times New Roman" w:hAnsi="Book Antiqua" w:cs="Book Antiqua"/>
          <w:lang w:val="ro-RO"/>
        </w:rPr>
        <w:t>ă</w:t>
      </w:r>
      <w:r w:rsidRPr="00946391">
        <w:rPr>
          <w:rFonts w:ascii="Book Antiqua" w:eastAsia="Times New Roman" w:hAnsi="Book Antiqua" w:cs="Arial"/>
          <w:lang w:val="ro-RO"/>
        </w:rPr>
        <w:t>-</w:t>
      </w:r>
      <w:r w:rsidRPr="00946391">
        <w:rPr>
          <w:rFonts w:ascii="Cambria" w:eastAsia="Times New Roman" w:hAnsi="Cambria" w:cs="Cambria"/>
          <w:lang w:val="ro-RO"/>
        </w:rPr>
        <w:t>ș</w:t>
      </w:r>
      <w:r w:rsidRPr="00946391">
        <w:rPr>
          <w:rFonts w:ascii="Book Antiqua" w:eastAsia="Times New Roman" w:hAnsi="Book Antiqua" w:cs="Arial"/>
          <w:lang w:val="ro-RO"/>
        </w:rPr>
        <w:t>i viziteze familia ai c</w:t>
      </w:r>
      <w:r w:rsidRPr="00946391">
        <w:rPr>
          <w:rFonts w:ascii="Book Antiqua" w:eastAsia="Times New Roman" w:hAnsi="Book Antiqua" w:cs="Book Antiqua"/>
          <w:lang w:val="ro-RO"/>
        </w:rPr>
        <w:t>ă</w:t>
      </w:r>
      <w:r w:rsidRPr="00946391">
        <w:rPr>
          <w:rFonts w:ascii="Book Antiqua" w:eastAsia="Times New Roman" w:hAnsi="Book Antiqua" w:cs="Arial"/>
          <w:lang w:val="ro-RO"/>
        </w:rPr>
        <w:t>ror membri sunt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eni norvegieni:</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Pot fi vizita</w:t>
      </w:r>
      <w:r w:rsidRPr="00946391">
        <w:rPr>
          <w:rFonts w:ascii="Cambria" w:eastAsia="Times New Roman" w:hAnsi="Cambria" w:cs="Cambria"/>
          <w:lang w:val="ro-RO"/>
        </w:rPr>
        <w:t>ț</w:t>
      </w:r>
      <w:r w:rsidRPr="00946391">
        <w:rPr>
          <w:rFonts w:ascii="Book Antiqua" w:eastAsia="Times New Roman" w:hAnsi="Book Antiqua" w:cs="Arial"/>
          <w:lang w:val="ro-RO"/>
        </w:rPr>
        <w:t>i: so</w:t>
      </w:r>
      <w:r w:rsidRPr="00946391">
        <w:rPr>
          <w:rFonts w:ascii="Cambria" w:eastAsia="Times New Roman" w:hAnsi="Cambria" w:cs="Cambria"/>
          <w:lang w:val="ro-RO"/>
        </w:rPr>
        <w:t>ț</w:t>
      </w:r>
      <w:r w:rsidRPr="00946391">
        <w:rPr>
          <w:rFonts w:ascii="Book Antiqua" w:eastAsia="Times New Roman" w:hAnsi="Book Antiqua" w:cs="Arial"/>
          <w:lang w:val="ro-RO"/>
        </w:rPr>
        <w:t>ia/so</w:t>
      </w:r>
      <w:r w:rsidRPr="00946391">
        <w:rPr>
          <w:rFonts w:ascii="Cambria" w:eastAsia="Times New Roman" w:hAnsi="Cambria" w:cs="Cambria"/>
          <w:lang w:val="ro-RO"/>
        </w:rPr>
        <w:t>ț</w:t>
      </w:r>
      <w:r w:rsidRPr="00946391">
        <w:rPr>
          <w:rFonts w:ascii="Book Antiqua" w:eastAsia="Times New Roman" w:hAnsi="Book Antiqua" w:cs="Arial"/>
          <w:lang w:val="ro-RO"/>
        </w:rPr>
        <w:t>ul; partenerul de via</w:t>
      </w:r>
      <w:r w:rsidRPr="00946391">
        <w:rPr>
          <w:rFonts w:ascii="Cambria" w:eastAsia="Times New Roman" w:hAnsi="Cambria" w:cs="Cambria"/>
          <w:lang w:val="ro-RO"/>
        </w:rPr>
        <w:t>ț</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norvegian, dacă se face dovada convie</w:t>
      </w:r>
      <w:r w:rsidRPr="00946391">
        <w:rPr>
          <w:rFonts w:ascii="Cambria" w:eastAsia="Times New Roman" w:hAnsi="Cambria" w:cs="Cambria"/>
          <w:lang w:val="ro-RO"/>
        </w:rPr>
        <w:t>ț</w:t>
      </w:r>
      <w:r w:rsidRPr="00946391">
        <w:rPr>
          <w:rFonts w:ascii="Book Antiqua" w:eastAsia="Times New Roman" w:hAnsi="Book Antiqua" w:cs="Arial"/>
          <w:lang w:val="ro-RO"/>
        </w:rPr>
        <w:t xml:space="preserve">uirii permanente </w:t>
      </w:r>
      <w:r w:rsidRPr="00946391">
        <w:rPr>
          <w:rFonts w:ascii="Cambria" w:eastAsia="Times New Roman" w:hAnsi="Cambria" w:cs="Cambria"/>
          <w:lang w:val="ro-RO"/>
        </w:rPr>
        <w:t>ș</w:t>
      </w:r>
      <w:r w:rsidRPr="00946391">
        <w:rPr>
          <w:rFonts w:ascii="Book Antiqua" w:eastAsia="Times New Roman" w:hAnsi="Book Antiqua" w:cs="Arial"/>
          <w:lang w:val="ro-RO"/>
        </w:rPr>
        <w:t>i stabile timp de cel pu</w:t>
      </w:r>
      <w:r w:rsidRPr="00946391">
        <w:rPr>
          <w:rFonts w:ascii="Cambria" w:eastAsia="Times New Roman" w:hAnsi="Cambria" w:cs="Cambria"/>
          <w:lang w:val="ro-RO"/>
        </w:rPr>
        <w:t>ț</w:t>
      </w:r>
      <w:r w:rsidRPr="00946391">
        <w:rPr>
          <w:rFonts w:ascii="Book Antiqua" w:eastAsia="Times New Roman" w:hAnsi="Book Antiqua" w:cs="Arial"/>
          <w:lang w:val="ro-RO"/>
        </w:rPr>
        <w:t>in doi ani, sau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cei doi parteneri au copii sau a</w:t>
      </w:r>
      <w:r w:rsidRPr="00946391">
        <w:rPr>
          <w:rFonts w:ascii="Cambria" w:eastAsia="Times New Roman" w:hAnsi="Cambria" w:cs="Cambria"/>
          <w:lang w:val="ro-RO"/>
        </w:rPr>
        <w:t>ș</w:t>
      </w:r>
      <w:r w:rsidRPr="00946391">
        <w:rPr>
          <w:rFonts w:ascii="Book Antiqua" w:eastAsia="Times New Roman" w:hAnsi="Book Antiqua" w:cs="Arial"/>
          <w:lang w:val="ro-RO"/>
        </w:rPr>
        <w:t>teapt</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copii </w:t>
      </w:r>
      <w:r w:rsidRPr="00946391">
        <w:rPr>
          <w:rFonts w:ascii="Book Antiqua" w:eastAsia="Times New Roman" w:hAnsi="Book Antiqua" w:cs="Book Antiqua"/>
          <w:lang w:val="ro-RO"/>
        </w:rPr>
        <w:t>î</w:t>
      </w:r>
      <w:r w:rsidRPr="00946391">
        <w:rPr>
          <w:rFonts w:ascii="Book Antiqua" w:eastAsia="Times New Roman" w:hAnsi="Book Antiqua" w:cs="Arial"/>
          <w:lang w:val="ro-RO"/>
        </w:rPr>
        <w:t>mpreun</w:t>
      </w:r>
      <w:r w:rsidRPr="00946391">
        <w:rPr>
          <w:rFonts w:ascii="Book Antiqua" w:eastAsia="Times New Roman" w:hAnsi="Book Antiqua" w:cs="Book Antiqua"/>
          <w:lang w:val="ro-RO"/>
        </w:rPr>
        <w:t>ă</w:t>
      </w:r>
      <w:r w:rsidRPr="00946391">
        <w:rPr>
          <w:rFonts w:ascii="Book Antiqua" w:eastAsia="Times New Roman" w:hAnsi="Book Antiqua" w:cs="Arial"/>
          <w:lang w:val="ro-RO"/>
        </w:rPr>
        <w:t>; p</w:t>
      </w:r>
      <w:r w:rsidRPr="00946391">
        <w:rPr>
          <w:rFonts w:ascii="Book Antiqua" w:eastAsia="Times New Roman" w:hAnsi="Book Antiqua" w:cs="Book Antiqua"/>
          <w:lang w:val="ro-RO"/>
        </w:rPr>
        <w:t>ă</w:t>
      </w:r>
      <w:r w:rsidRPr="00946391">
        <w:rPr>
          <w:rFonts w:ascii="Book Antiqua" w:eastAsia="Times New Roman" w:hAnsi="Book Antiqua" w:cs="Arial"/>
          <w:lang w:val="ro-RO"/>
        </w:rPr>
        <w:t>rin</w:t>
      </w:r>
      <w:r w:rsidRPr="00946391">
        <w:rPr>
          <w:rFonts w:ascii="Cambria" w:eastAsia="Times New Roman" w:hAnsi="Cambria" w:cs="Cambria"/>
          <w:lang w:val="ro-RO"/>
        </w:rPr>
        <w:t>ț</w:t>
      </w:r>
      <w:r w:rsidRPr="00946391">
        <w:rPr>
          <w:rFonts w:ascii="Book Antiqua" w:eastAsia="Times New Roman" w:hAnsi="Book Antiqua" w:cs="Arial"/>
          <w:lang w:val="ro-RO"/>
        </w:rPr>
        <w:t xml:space="preserve">ii </w:t>
      </w:r>
      <w:r w:rsidRPr="00946391">
        <w:rPr>
          <w:rFonts w:ascii="Cambria" w:eastAsia="Times New Roman" w:hAnsi="Cambria" w:cs="Cambria"/>
          <w:lang w:val="ro-RO"/>
        </w:rPr>
        <w:t>ș</w:t>
      </w:r>
      <w:r w:rsidRPr="00946391">
        <w:rPr>
          <w:rFonts w:ascii="Book Antiqua" w:eastAsia="Times New Roman" w:hAnsi="Book Antiqua" w:cs="Arial"/>
          <w:lang w:val="ro-RO"/>
        </w:rPr>
        <w:t>i bunicii,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eanul UE/SEE</w:t>
      </w:r>
      <w:r w:rsidRPr="00946391">
        <w:rPr>
          <w:rFonts w:ascii="Book Antiqua" w:eastAsia="Times New Roman" w:hAnsi="Book Antiqua" w:cs="Book Antiqua"/>
          <w:lang w:val="ro-RO"/>
        </w:rPr>
        <w:t> </w:t>
      </w:r>
      <w:r w:rsidRPr="00946391">
        <w:rPr>
          <w:rFonts w:ascii="Book Antiqua" w:eastAsia="Times New Roman" w:hAnsi="Book Antiqua" w:cs="Arial"/>
          <w:lang w:val="ro-RO"/>
        </w:rPr>
        <w:t xml:space="preserve"> are v</w:t>
      </w:r>
      <w:r w:rsidRPr="00946391">
        <w:rPr>
          <w:rFonts w:ascii="Book Antiqua" w:eastAsia="Times New Roman" w:hAnsi="Book Antiqua" w:cs="Book Antiqua"/>
          <w:lang w:val="ro-RO"/>
        </w:rPr>
        <w:t>â</w:t>
      </w:r>
      <w:r w:rsidRPr="00946391">
        <w:rPr>
          <w:rFonts w:ascii="Book Antiqua" w:eastAsia="Times New Roman" w:hAnsi="Book Antiqua" w:cs="Arial"/>
          <w:lang w:val="ro-RO"/>
        </w:rPr>
        <w:t>rsta sub 21 de ani; copiii, nepo</w:t>
      </w:r>
      <w:r w:rsidRPr="00946391">
        <w:rPr>
          <w:rFonts w:ascii="Cambria" w:eastAsia="Times New Roman" w:hAnsi="Cambria" w:cs="Cambria"/>
          <w:lang w:val="ro-RO"/>
        </w:rPr>
        <w:t>ț</w:t>
      </w:r>
      <w:r w:rsidRPr="00946391">
        <w:rPr>
          <w:rFonts w:ascii="Book Antiqua" w:eastAsia="Times New Roman" w:hAnsi="Book Antiqua" w:cs="Arial"/>
          <w:lang w:val="ro-RO"/>
        </w:rPr>
        <w:t>ii /str</w:t>
      </w:r>
      <w:r w:rsidRPr="00946391">
        <w:rPr>
          <w:rFonts w:ascii="Book Antiqua" w:eastAsia="Times New Roman" w:hAnsi="Book Antiqua" w:cs="Book Antiqua"/>
          <w:lang w:val="ro-RO"/>
        </w:rPr>
        <w:t>ă</w:t>
      </w:r>
      <w:r w:rsidRPr="00946391">
        <w:rPr>
          <w:rFonts w:ascii="Book Antiqua" w:eastAsia="Times New Roman" w:hAnsi="Book Antiqua" w:cs="Arial"/>
          <w:lang w:val="ro-RO"/>
        </w:rPr>
        <w:t>nepo</w:t>
      </w:r>
      <w:r w:rsidRPr="00946391">
        <w:rPr>
          <w:rFonts w:ascii="Cambria" w:eastAsia="Times New Roman" w:hAnsi="Cambria" w:cs="Cambria"/>
          <w:lang w:val="ro-RO"/>
        </w:rPr>
        <w:t>ț</w:t>
      </w:r>
      <w:r w:rsidRPr="00946391">
        <w:rPr>
          <w:rFonts w:ascii="Book Antiqua" w:eastAsia="Times New Roman" w:hAnsi="Book Antiqua" w:cs="Arial"/>
          <w:lang w:val="ro-RO"/>
        </w:rPr>
        <w:t>ii de orice vârstă; fra</w:t>
      </w:r>
      <w:r w:rsidRPr="00946391">
        <w:rPr>
          <w:rFonts w:ascii="Cambria" w:eastAsia="Times New Roman" w:hAnsi="Cambria" w:cs="Cambria"/>
          <w:lang w:val="ro-RO"/>
        </w:rPr>
        <w:t>ț</w:t>
      </w:r>
      <w:r w:rsidRPr="00946391">
        <w:rPr>
          <w:rFonts w:ascii="Book Antiqua" w:eastAsia="Times New Roman" w:hAnsi="Book Antiqua" w:cs="Arial"/>
          <w:lang w:val="ro-RO"/>
        </w:rPr>
        <w:t>ii (doar cei care au aceea</w:t>
      </w:r>
      <w:r w:rsidRPr="00946391">
        <w:rPr>
          <w:rFonts w:ascii="Cambria" w:eastAsia="Times New Roman" w:hAnsi="Cambria" w:cs="Cambria"/>
          <w:lang w:val="ro-RO"/>
        </w:rPr>
        <w:t>ș</w:t>
      </w:r>
      <w:r w:rsidRPr="00946391">
        <w:rPr>
          <w:rFonts w:ascii="Book Antiqua" w:eastAsia="Times New Roman" w:hAnsi="Book Antiqua" w:cs="Arial"/>
          <w:lang w:val="ro-RO"/>
        </w:rPr>
        <w:t>i p</w:t>
      </w:r>
      <w:r w:rsidRPr="00946391">
        <w:rPr>
          <w:rFonts w:ascii="Book Antiqua" w:eastAsia="Times New Roman" w:hAnsi="Book Antiqua" w:cs="Book Antiqua"/>
          <w:lang w:val="ro-RO"/>
        </w:rPr>
        <w:t>ă</w:t>
      </w:r>
      <w:r w:rsidRPr="00946391">
        <w:rPr>
          <w:rFonts w:ascii="Book Antiqua" w:eastAsia="Times New Roman" w:hAnsi="Book Antiqua" w:cs="Arial"/>
          <w:lang w:val="ro-RO"/>
        </w:rPr>
        <w:t>rin</w:t>
      </w:r>
      <w:r w:rsidRPr="00946391">
        <w:rPr>
          <w:rFonts w:ascii="Cambria" w:eastAsia="Times New Roman" w:hAnsi="Cambria" w:cs="Cambria"/>
          <w:lang w:val="ro-RO"/>
        </w:rPr>
        <w:t>ț</w:t>
      </w:r>
      <w:r w:rsidRPr="00946391">
        <w:rPr>
          <w:rFonts w:ascii="Book Antiqua" w:eastAsia="Times New Roman" w:hAnsi="Book Antiqua" w:cs="Arial"/>
          <w:lang w:val="ro-RO"/>
        </w:rPr>
        <w:t>i),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eanul UE/SEE</w:t>
      </w:r>
      <w:r w:rsidRPr="00946391">
        <w:rPr>
          <w:rFonts w:ascii="Book Antiqua" w:eastAsia="Times New Roman" w:hAnsi="Book Antiqua" w:cs="Book Antiqua"/>
          <w:lang w:val="ro-RO"/>
        </w:rPr>
        <w:t> </w:t>
      </w:r>
      <w:r w:rsidRPr="00946391">
        <w:rPr>
          <w:rFonts w:ascii="Book Antiqua" w:eastAsia="Times New Roman" w:hAnsi="Book Antiqua" w:cs="Arial"/>
          <w:lang w:val="ro-RO"/>
        </w:rPr>
        <w:t xml:space="preserve"> are v</w:t>
      </w:r>
      <w:r w:rsidRPr="00946391">
        <w:rPr>
          <w:rFonts w:ascii="Book Antiqua" w:eastAsia="Times New Roman" w:hAnsi="Book Antiqua" w:cs="Book Antiqua"/>
          <w:lang w:val="ro-RO"/>
        </w:rPr>
        <w:t>â</w:t>
      </w:r>
      <w:r w:rsidRPr="00946391">
        <w:rPr>
          <w:rFonts w:ascii="Book Antiqua" w:eastAsia="Times New Roman" w:hAnsi="Book Antiqua" w:cs="Arial"/>
          <w:lang w:val="ro-RO"/>
        </w:rPr>
        <w:t>rsta sub 18 de ani; logodnicul/logodnica,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scopul c</w:t>
      </w:r>
      <w:r w:rsidRPr="00946391">
        <w:rPr>
          <w:rFonts w:ascii="Book Antiqua" w:eastAsia="Times New Roman" w:hAnsi="Book Antiqua" w:cs="Book Antiqua"/>
          <w:lang w:val="ro-RO"/>
        </w:rPr>
        <w:t>ă</w:t>
      </w:r>
      <w:r w:rsidRPr="00946391">
        <w:rPr>
          <w:rFonts w:ascii="Book Antiqua" w:eastAsia="Times New Roman" w:hAnsi="Book Antiqua" w:cs="Arial"/>
          <w:lang w:val="ro-RO"/>
        </w:rPr>
        <w:t>l</w:t>
      </w:r>
      <w:r w:rsidRPr="00946391">
        <w:rPr>
          <w:rFonts w:ascii="Book Antiqua" w:eastAsia="Times New Roman" w:hAnsi="Book Antiqua" w:cs="Book Antiqua"/>
          <w:lang w:val="ro-RO"/>
        </w:rPr>
        <w:t>ă</w:t>
      </w:r>
      <w:r w:rsidRPr="00946391">
        <w:rPr>
          <w:rFonts w:ascii="Book Antiqua" w:eastAsia="Times New Roman" w:hAnsi="Book Antiqua" w:cs="Arial"/>
          <w:lang w:val="ro-RO"/>
        </w:rPr>
        <w:t>toriei este c</w:t>
      </w:r>
      <w:r w:rsidRPr="00946391">
        <w:rPr>
          <w:rFonts w:ascii="Book Antiqua" w:eastAsia="Times New Roman" w:hAnsi="Book Antiqua" w:cs="Book Antiqua"/>
          <w:lang w:val="ro-RO"/>
        </w:rPr>
        <w:t>ă</w:t>
      </w:r>
      <w:r w:rsidRPr="00946391">
        <w:rPr>
          <w:rFonts w:ascii="Book Antiqua" w:eastAsia="Times New Roman" w:hAnsi="Book Antiqua" w:cs="Arial"/>
          <w:lang w:val="ro-RO"/>
        </w:rPr>
        <w:t>s</w:t>
      </w:r>
      <w:r w:rsidRPr="00946391">
        <w:rPr>
          <w:rFonts w:ascii="Book Antiqua" w:eastAsia="Times New Roman" w:hAnsi="Book Antiqua" w:cs="Book Antiqua"/>
          <w:lang w:val="ro-RO"/>
        </w:rPr>
        <w:t>ă</w:t>
      </w:r>
      <w:r w:rsidRPr="00946391">
        <w:rPr>
          <w:rFonts w:ascii="Book Antiqua" w:eastAsia="Times New Roman" w:hAnsi="Book Antiqua" w:cs="Arial"/>
          <w:lang w:val="ro-RO"/>
        </w:rPr>
        <w:t>toria.</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2"/>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t> Cetă</w:t>
      </w:r>
      <w:r w:rsidRPr="00946391">
        <w:rPr>
          <w:rFonts w:ascii="Cambria" w:eastAsia="Times New Roman" w:hAnsi="Cambria" w:cs="Cambria"/>
          <w:lang w:val="ro-RO"/>
        </w:rPr>
        <w:t>ț</w:t>
      </w:r>
      <w:r w:rsidRPr="00946391">
        <w:rPr>
          <w:rFonts w:ascii="Book Antiqua" w:eastAsia="Times New Roman" w:hAnsi="Book Antiqua" w:cs="Arial"/>
          <w:lang w:val="ro-RO"/>
        </w:rPr>
        <w:t>enii UE/SEE care doresc s</w:t>
      </w:r>
      <w:r w:rsidRPr="00946391">
        <w:rPr>
          <w:rFonts w:ascii="Book Antiqua" w:eastAsia="Times New Roman" w:hAnsi="Book Antiqua" w:cs="Book Antiqua"/>
          <w:lang w:val="ro-RO"/>
        </w:rPr>
        <w:t>ă</w:t>
      </w:r>
      <w:r w:rsidRPr="00946391">
        <w:rPr>
          <w:rFonts w:ascii="Book Antiqua" w:eastAsia="Times New Roman" w:hAnsi="Book Antiqua" w:cs="Arial"/>
          <w:lang w:val="ro-RO"/>
        </w:rPr>
        <w:t>-</w:t>
      </w:r>
      <w:r w:rsidRPr="00946391">
        <w:rPr>
          <w:rFonts w:ascii="Cambria" w:eastAsia="Times New Roman" w:hAnsi="Cambria" w:cs="Cambria"/>
          <w:lang w:val="ro-RO"/>
        </w:rPr>
        <w:t>ș</w:t>
      </w:r>
      <w:r w:rsidRPr="00946391">
        <w:rPr>
          <w:rFonts w:ascii="Book Antiqua" w:eastAsia="Times New Roman" w:hAnsi="Book Antiqua" w:cs="Arial"/>
          <w:lang w:val="ro-RO"/>
        </w:rPr>
        <w:t>i viziteze familia (ai c</w:t>
      </w:r>
      <w:r w:rsidRPr="00946391">
        <w:rPr>
          <w:rFonts w:ascii="Book Antiqua" w:eastAsia="Times New Roman" w:hAnsi="Book Antiqua" w:cs="Book Antiqua"/>
          <w:lang w:val="ro-RO"/>
        </w:rPr>
        <w:t>ă</w:t>
      </w:r>
      <w:r w:rsidRPr="00946391">
        <w:rPr>
          <w:rFonts w:ascii="Book Antiqua" w:eastAsia="Times New Roman" w:hAnsi="Book Antiqua" w:cs="Arial"/>
          <w:lang w:val="ro-RO"/>
        </w:rPr>
        <w:t>rei membri nu sunt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eni</w:t>
      </w:r>
      <w:r w:rsidRPr="00946391">
        <w:rPr>
          <w:rFonts w:ascii="Book Antiqua" w:eastAsia="Times New Roman" w:hAnsi="Book Antiqua" w:cs="Book Antiqua"/>
          <w:lang w:val="ro-RO"/>
        </w:rPr>
        <w:t> </w:t>
      </w:r>
      <w:r w:rsidRPr="00946391">
        <w:rPr>
          <w:rFonts w:ascii="Book Antiqua" w:eastAsia="Times New Roman" w:hAnsi="Book Antiqua" w:cs="Arial"/>
          <w:lang w:val="ro-RO"/>
        </w:rPr>
        <w:t xml:space="preserve"> norvegieni), dar care trăie</w:t>
      </w:r>
      <w:r w:rsidRPr="00946391">
        <w:rPr>
          <w:rFonts w:ascii="Cambria" w:eastAsia="Times New Roman" w:hAnsi="Cambria" w:cs="Cambria"/>
          <w:lang w:val="ro-RO"/>
        </w:rPr>
        <w:t>ș</w:t>
      </w:r>
      <w:r w:rsidRPr="00946391">
        <w:rPr>
          <w:rFonts w:ascii="Book Antiqua" w:eastAsia="Times New Roman" w:hAnsi="Book Antiqua" w:cs="Arial"/>
          <w:lang w:val="ro-RO"/>
        </w:rPr>
        <w:t xml:space="preserve">te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Pot fi vizita</w:t>
      </w:r>
      <w:r w:rsidRPr="00946391">
        <w:rPr>
          <w:rFonts w:ascii="Cambria" w:eastAsia="Times New Roman" w:hAnsi="Cambria" w:cs="Cambria"/>
          <w:lang w:val="ro-RO"/>
        </w:rPr>
        <w:t>ț</w:t>
      </w:r>
      <w:r w:rsidRPr="00946391">
        <w:rPr>
          <w:rFonts w:ascii="Book Antiqua" w:eastAsia="Times New Roman" w:hAnsi="Book Antiqua" w:cs="Arial"/>
          <w:lang w:val="ro-RO"/>
        </w:rPr>
        <w:t>i: so</w:t>
      </w:r>
      <w:r w:rsidRPr="00946391">
        <w:rPr>
          <w:rFonts w:ascii="Cambria" w:eastAsia="Times New Roman" w:hAnsi="Cambria" w:cs="Cambria"/>
          <w:lang w:val="ro-RO"/>
        </w:rPr>
        <w:t>ț</w:t>
      </w:r>
      <w:r w:rsidRPr="00946391">
        <w:rPr>
          <w:rFonts w:ascii="Book Antiqua" w:eastAsia="Times New Roman" w:hAnsi="Book Antiqua" w:cs="Arial"/>
          <w:lang w:val="ro-RO"/>
        </w:rPr>
        <w:t>ul sau so</w:t>
      </w:r>
      <w:r w:rsidRPr="00946391">
        <w:rPr>
          <w:rFonts w:ascii="Cambria" w:eastAsia="Times New Roman" w:hAnsi="Cambria" w:cs="Cambria"/>
          <w:lang w:val="ro-RO"/>
        </w:rPr>
        <w:t>ț</w:t>
      </w:r>
      <w:r w:rsidRPr="00946391">
        <w:rPr>
          <w:rFonts w:ascii="Book Antiqua" w:eastAsia="Times New Roman" w:hAnsi="Book Antiqua" w:cs="Arial"/>
          <w:lang w:val="ro-RO"/>
        </w:rPr>
        <w:t>ia; partenerului de via</w:t>
      </w:r>
      <w:r w:rsidRPr="00946391">
        <w:rPr>
          <w:rFonts w:ascii="Cambria" w:eastAsia="Times New Roman" w:hAnsi="Cambria" w:cs="Cambria"/>
          <w:lang w:val="ro-RO"/>
        </w:rPr>
        <w:t>ț</w:t>
      </w:r>
      <w:r w:rsidRPr="00946391">
        <w:rPr>
          <w:rFonts w:ascii="Book Antiqua" w:eastAsia="Times New Roman" w:hAnsi="Book Antiqua" w:cs="Book Antiqua"/>
          <w:lang w:val="ro-RO"/>
        </w:rPr>
        <w:t>ă</w:t>
      </w:r>
      <w:r w:rsidRPr="00946391">
        <w:rPr>
          <w:rFonts w:ascii="Book Antiqua" w:eastAsia="Times New Roman" w:hAnsi="Book Antiqua" w:cs="Arial"/>
          <w:lang w:val="ro-RO"/>
        </w:rPr>
        <w:t>,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se face dovada convie</w:t>
      </w:r>
      <w:r w:rsidRPr="00946391">
        <w:rPr>
          <w:rFonts w:ascii="Cambria" w:eastAsia="Times New Roman" w:hAnsi="Cambria" w:cs="Cambria"/>
          <w:lang w:val="ro-RO"/>
        </w:rPr>
        <w:t>ț</w:t>
      </w:r>
      <w:r w:rsidRPr="00946391">
        <w:rPr>
          <w:rFonts w:ascii="Book Antiqua" w:eastAsia="Times New Roman" w:hAnsi="Book Antiqua" w:cs="Arial"/>
          <w:lang w:val="ro-RO"/>
        </w:rPr>
        <w:t xml:space="preserve">uirii permanente </w:t>
      </w:r>
      <w:r w:rsidRPr="00946391">
        <w:rPr>
          <w:rFonts w:ascii="Cambria" w:eastAsia="Times New Roman" w:hAnsi="Cambria" w:cs="Cambria"/>
          <w:lang w:val="ro-RO"/>
        </w:rPr>
        <w:t>ș</w:t>
      </w:r>
      <w:r w:rsidRPr="00946391">
        <w:rPr>
          <w:rFonts w:ascii="Book Antiqua" w:eastAsia="Times New Roman" w:hAnsi="Book Antiqua" w:cs="Arial"/>
          <w:lang w:val="ro-RO"/>
        </w:rPr>
        <w:t>i stabile timp de cel pu</w:t>
      </w:r>
      <w:r w:rsidRPr="00946391">
        <w:rPr>
          <w:rFonts w:ascii="Cambria" w:eastAsia="Times New Roman" w:hAnsi="Cambria" w:cs="Cambria"/>
          <w:lang w:val="ro-RO"/>
        </w:rPr>
        <w:t>ț</w:t>
      </w:r>
      <w:r w:rsidRPr="00946391">
        <w:rPr>
          <w:rFonts w:ascii="Book Antiqua" w:eastAsia="Times New Roman" w:hAnsi="Book Antiqua" w:cs="Arial"/>
          <w:lang w:val="ro-RO"/>
        </w:rPr>
        <w:t>in doi ani, sau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cei doi parteneri au copii sau a</w:t>
      </w:r>
      <w:r w:rsidRPr="00946391">
        <w:rPr>
          <w:rFonts w:ascii="Cambria" w:eastAsia="Times New Roman" w:hAnsi="Cambria" w:cs="Cambria"/>
          <w:lang w:val="ro-RO"/>
        </w:rPr>
        <w:t>ș</w:t>
      </w:r>
      <w:r w:rsidRPr="00946391">
        <w:rPr>
          <w:rFonts w:ascii="Book Antiqua" w:eastAsia="Times New Roman" w:hAnsi="Book Antiqua" w:cs="Arial"/>
          <w:lang w:val="ro-RO"/>
        </w:rPr>
        <w:t>teapt</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copii </w:t>
      </w:r>
      <w:r w:rsidRPr="00946391">
        <w:rPr>
          <w:rFonts w:ascii="Book Antiqua" w:eastAsia="Times New Roman" w:hAnsi="Book Antiqua" w:cs="Book Antiqua"/>
          <w:lang w:val="ro-RO"/>
        </w:rPr>
        <w:t>î</w:t>
      </w:r>
      <w:r w:rsidRPr="00946391">
        <w:rPr>
          <w:rFonts w:ascii="Book Antiqua" w:eastAsia="Times New Roman" w:hAnsi="Book Antiqua" w:cs="Arial"/>
          <w:lang w:val="ro-RO"/>
        </w:rPr>
        <w:t>mpreun</w:t>
      </w:r>
      <w:r w:rsidRPr="00946391">
        <w:rPr>
          <w:rFonts w:ascii="Book Antiqua" w:eastAsia="Times New Roman" w:hAnsi="Book Antiqua" w:cs="Book Antiqua"/>
          <w:lang w:val="ro-RO"/>
        </w:rPr>
        <w:t>ă</w:t>
      </w:r>
      <w:r w:rsidRPr="00946391">
        <w:rPr>
          <w:rFonts w:ascii="Book Antiqua" w:eastAsia="Times New Roman" w:hAnsi="Book Antiqua" w:cs="Arial"/>
          <w:lang w:val="ro-RO"/>
        </w:rPr>
        <w:t>; copiii minori cu vârsta sub 18 ani; copii vitregi cu vârsta sub 18 ani (dacă sunt copiii so</w:t>
      </w:r>
      <w:r w:rsidRPr="00946391">
        <w:rPr>
          <w:rFonts w:ascii="Cambria" w:eastAsia="Times New Roman" w:hAnsi="Cambria" w:cs="Cambria"/>
          <w:lang w:val="ro-RO"/>
        </w:rPr>
        <w:t>ț</w:t>
      </w:r>
      <w:r w:rsidRPr="00946391">
        <w:rPr>
          <w:rFonts w:ascii="Book Antiqua" w:eastAsia="Times New Roman" w:hAnsi="Book Antiqua" w:cs="Arial"/>
          <w:lang w:val="ro-RO"/>
        </w:rPr>
        <w:t>ului / so</w:t>
      </w:r>
      <w:r w:rsidRPr="00946391">
        <w:rPr>
          <w:rFonts w:ascii="Cambria" w:eastAsia="Times New Roman" w:hAnsi="Cambria" w:cs="Cambria"/>
          <w:lang w:val="ro-RO"/>
        </w:rPr>
        <w:t>ț</w:t>
      </w:r>
      <w:r w:rsidRPr="00946391">
        <w:rPr>
          <w:rFonts w:ascii="Book Antiqua" w:eastAsia="Times New Roman" w:hAnsi="Book Antiqua" w:cs="Arial"/>
          <w:lang w:val="ro-RO"/>
        </w:rPr>
        <w:t>iei sau ai partenerului);</w:t>
      </w:r>
      <w:r w:rsidRPr="00946391">
        <w:rPr>
          <w:rFonts w:ascii="Book Antiqua" w:eastAsia="Times New Roman" w:hAnsi="Book Antiqua" w:cs="Book Antiqua"/>
          <w:lang w:val="ro-RO"/>
        </w:rPr>
        <w:t> </w:t>
      </w:r>
      <w:r w:rsidRPr="00946391">
        <w:rPr>
          <w:rFonts w:ascii="Book Antiqua" w:eastAsia="Times New Roman" w:hAnsi="Book Antiqua" w:cs="Arial"/>
          <w:lang w:val="ro-RO"/>
        </w:rPr>
        <w:t xml:space="preserve"> p</w:t>
      </w:r>
      <w:r w:rsidRPr="00946391">
        <w:rPr>
          <w:rFonts w:ascii="Book Antiqua" w:eastAsia="Times New Roman" w:hAnsi="Book Antiqua" w:cs="Book Antiqua"/>
          <w:lang w:val="ro-RO"/>
        </w:rPr>
        <w:t>ă</w:t>
      </w:r>
      <w:r w:rsidRPr="00946391">
        <w:rPr>
          <w:rFonts w:ascii="Book Antiqua" w:eastAsia="Times New Roman" w:hAnsi="Book Antiqua" w:cs="Arial"/>
          <w:lang w:val="ro-RO"/>
        </w:rPr>
        <w:t>rin</w:t>
      </w:r>
      <w:r w:rsidRPr="00946391">
        <w:rPr>
          <w:rFonts w:ascii="Cambria" w:eastAsia="Times New Roman" w:hAnsi="Cambria" w:cs="Cambria"/>
          <w:lang w:val="ro-RO"/>
        </w:rPr>
        <w:t>ț</w:t>
      </w:r>
      <w:r w:rsidRPr="00946391">
        <w:rPr>
          <w:rFonts w:ascii="Book Antiqua" w:eastAsia="Times New Roman" w:hAnsi="Book Antiqua" w:cs="Arial"/>
          <w:lang w:val="ro-RO"/>
        </w:rPr>
        <w:t>ii, dac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eanul UE/SEE</w:t>
      </w:r>
      <w:r w:rsidRPr="00946391">
        <w:rPr>
          <w:rFonts w:ascii="Book Antiqua" w:eastAsia="Times New Roman" w:hAnsi="Book Antiqua" w:cs="Book Antiqua"/>
          <w:lang w:val="ro-RO"/>
        </w:rPr>
        <w:t> </w:t>
      </w:r>
      <w:r w:rsidRPr="00946391">
        <w:rPr>
          <w:rFonts w:ascii="Book Antiqua" w:eastAsia="Times New Roman" w:hAnsi="Book Antiqua" w:cs="Arial"/>
          <w:lang w:val="ro-RO"/>
        </w:rPr>
        <w:t xml:space="preserve"> are v</w:t>
      </w:r>
      <w:r w:rsidRPr="00946391">
        <w:rPr>
          <w:rFonts w:ascii="Book Antiqua" w:eastAsia="Times New Roman" w:hAnsi="Book Antiqua" w:cs="Book Antiqua"/>
          <w:lang w:val="ro-RO"/>
        </w:rPr>
        <w:t>â</w:t>
      </w:r>
      <w:r w:rsidRPr="00946391">
        <w:rPr>
          <w:rFonts w:ascii="Book Antiqua" w:eastAsia="Times New Roman" w:hAnsi="Book Antiqua" w:cs="Arial"/>
          <w:lang w:val="ro-RO"/>
        </w:rPr>
        <w:t>rsta sub 18 ani.</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lastRenderedPageBreak/>
        <w:t> </w:t>
      </w:r>
    </w:p>
    <w:p w:rsidR="00946391" w:rsidRPr="00946391" w:rsidRDefault="00946391" w:rsidP="00946391">
      <w:pPr>
        <w:numPr>
          <w:ilvl w:val="0"/>
          <w:numId w:val="3"/>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t>Cetă</w:t>
      </w:r>
      <w:r w:rsidRPr="00946391">
        <w:rPr>
          <w:rFonts w:ascii="Cambria" w:eastAsia="Times New Roman" w:hAnsi="Cambria" w:cs="Cambria"/>
          <w:lang w:val="ro-RO"/>
        </w:rPr>
        <w:t>ț</w:t>
      </w:r>
      <w:r w:rsidRPr="00946391">
        <w:rPr>
          <w:rFonts w:ascii="Book Antiqua" w:eastAsia="Times New Roman" w:hAnsi="Book Antiqua" w:cs="Arial"/>
          <w:lang w:val="ro-RO"/>
        </w:rPr>
        <w:t>enii UE/SEE care urmeaz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studieze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w:t>
      </w:r>
    </w:p>
    <w:p w:rsidR="00946391" w:rsidRPr="00946391" w:rsidRDefault="00946391" w:rsidP="00946391">
      <w:pPr>
        <w:spacing w:before="105" w:after="0" w:line="336" w:lineRule="atLeast"/>
        <w:ind w:left="1440"/>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Dacă începerea studiilor a avut loc înainte de 16 martie, se poate călători în Norvegia. Totu</w:t>
      </w:r>
      <w:r w:rsidRPr="00946391">
        <w:rPr>
          <w:rFonts w:ascii="Cambria" w:eastAsia="Times New Roman" w:hAnsi="Cambria" w:cs="Cambria"/>
          <w:lang w:val="ro-RO"/>
        </w:rPr>
        <w:t>ș</w:t>
      </w:r>
      <w:r w:rsidRPr="00946391">
        <w:rPr>
          <w:rFonts w:ascii="Book Antiqua" w:eastAsia="Times New Roman" w:hAnsi="Book Antiqua" w:cs="Arial"/>
          <w:lang w:val="ro-RO"/>
        </w:rPr>
        <w:t>i, autorit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ile norvegiene nu recomand</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deplasarea, cu excep</w:t>
      </w:r>
      <w:r w:rsidRPr="00946391">
        <w:rPr>
          <w:rFonts w:ascii="Cambria" w:eastAsia="Times New Roman" w:hAnsi="Cambria" w:cs="Cambria"/>
          <w:lang w:val="ro-RO"/>
        </w:rPr>
        <w:t>ț</w:t>
      </w:r>
      <w:r w:rsidRPr="00946391">
        <w:rPr>
          <w:rFonts w:ascii="Book Antiqua" w:eastAsia="Times New Roman" w:hAnsi="Book Antiqua" w:cs="Arial"/>
          <w:lang w:val="ro-RO"/>
        </w:rPr>
        <w:t xml:space="preserve">ia cazului </w:t>
      </w:r>
      <w:r w:rsidRPr="00946391">
        <w:rPr>
          <w:rFonts w:ascii="Book Antiqua" w:eastAsia="Times New Roman" w:hAnsi="Book Antiqua" w:cs="Book Antiqua"/>
          <w:lang w:val="ro-RO"/>
        </w:rPr>
        <w:t>î</w:t>
      </w:r>
      <w:r w:rsidRPr="00946391">
        <w:rPr>
          <w:rFonts w:ascii="Book Antiqua" w:eastAsia="Times New Roman" w:hAnsi="Book Antiqua" w:cs="Arial"/>
          <w:lang w:val="ro-RO"/>
        </w:rPr>
        <w:t>n care este necesar</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prezen</w:t>
      </w:r>
      <w:r w:rsidRPr="00946391">
        <w:rPr>
          <w:rFonts w:ascii="Cambria" w:eastAsia="Times New Roman" w:hAnsi="Cambria" w:cs="Cambria"/>
          <w:lang w:val="ro-RO"/>
        </w:rPr>
        <w:t>ț</w:t>
      </w:r>
      <w:r w:rsidRPr="00946391">
        <w:rPr>
          <w:rFonts w:ascii="Book Antiqua" w:eastAsia="Times New Roman" w:hAnsi="Book Antiqua" w:cs="Arial"/>
          <w:lang w:val="ro-RO"/>
        </w:rPr>
        <w:t>a fizic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pentru finalizarea studiilor.</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Dacă începerea studiilor este prevăzută pentru toamnă, nu este permisă intrarea în Norvegia pentru moment.</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4"/>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t>Cetă</w:t>
      </w:r>
      <w:r w:rsidRPr="00946391">
        <w:rPr>
          <w:rFonts w:ascii="Cambria" w:eastAsia="Times New Roman" w:hAnsi="Cambria" w:cs="Cambria"/>
          <w:lang w:val="ro-RO"/>
        </w:rPr>
        <w:t>ț</w:t>
      </w:r>
      <w:r w:rsidRPr="00946391">
        <w:rPr>
          <w:rFonts w:ascii="Book Antiqua" w:eastAsia="Times New Roman" w:hAnsi="Book Antiqua" w:cs="Arial"/>
          <w:lang w:val="ro-RO"/>
        </w:rPr>
        <w:t>enii UE/SEE care urmeaz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ocupe un loc de munc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w:t>
      </w:r>
    </w:p>
    <w:p w:rsidR="00946391" w:rsidRPr="00946391" w:rsidRDefault="00946391" w:rsidP="00946391">
      <w:pPr>
        <w:spacing w:before="105" w:after="0" w:line="336" w:lineRule="atLeast"/>
        <w:ind w:left="1440"/>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Pot să călătorească  în Norvegia pentru a lucra dacă începerea muncii nu se poate amâna/este imediată. Este obligatoriu ca persoana respectivă:</w:t>
      </w:r>
    </w:p>
    <w:p w:rsidR="00946391" w:rsidRPr="00946391" w:rsidRDefault="00946391" w:rsidP="00946391">
      <w:pPr>
        <w:numPr>
          <w:ilvl w:val="0"/>
          <w:numId w:val="5"/>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să de</w:t>
      </w:r>
      <w:r w:rsidRPr="00946391">
        <w:rPr>
          <w:rFonts w:ascii="Cambria" w:eastAsia="Times New Roman" w:hAnsi="Cambria" w:cs="Cambria"/>
          <w:lang w:val="ro-RO"/>
        </w:rPr>
        <w:t>ț</w:t>
      </w:r>
      <w:r w:rsidRPr="00946391">
        <w:rPr>
          <w:rFonts w:ascii="Book Antiqua" w:eastAsia="Times New Roman" w:hAnsi="Book Antiqua" w:cs="Arial"/>
          <w:lang w:val="ro-RO"/>
        </w:rPr>
        <w:t>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un contract de munc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cu un angajator norvegian, document pe care trebuie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l aib</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asupra sa, pentru a-l prezenta la sosirea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w:t>
      </w:r>
      <w:r w:rsidRPr="00946391">
        <w:rPr>
          <w:rFonts w:ascii="Book Antiqua" w:eastAsia="Times New Roman" w:hAnsi="Book Antiqua" w:cs="Book Antiqua"/>
          <w:lang w:val="ro-RO"/>
        </w:rPr>
        <w:t> </w:t>
      </w:r>
    </w:p>
    <w:p w:rsidR="00946391" w:rsidRPr="00946391" w:rsidRDefault="00946391" w:rsidP="00946391">
      <w:pPr>
        <w:spacing w:before="105" w:after="0" w:line="336" w:lineRule="atLeast"/>
        <w:ind w:left="1440"/>
        <w:jc w:val="both"/>
        <w:rPr>
          <w:rFonts w:ascii="Book Antiqua" w:eastAsia="Times New Roman" w:hAnsi="Book Antiqua" w:cs="Arial"/>
          <w:lang w:val="ro-RO"/>
        </w:rPr>
      </w:pPr>
      <w:r w:rsidRPr="00946391">
        <w:rPr>
          <w:rFonts w:ascii="Book Antiqua" w:eastAsia="Times New Roman" w:hAnsi="Book Antiqua" w:cs="Arial"/>
          <w:u w:val="single"/>
          <w:lang w:val="ro-RO"/>
        </w:rPr>
        <w:t>sau</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6"/>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să de</w:t>
      </w:r>
      <w:r w:rsidRPr="00946391">
        <w:rPr>
          <w:rFonts w:ascii="Cambria" w:eastAsia="Times New Roman" w:hAnsi="Cambria" w:cs="Cambria"/>
          <w:lang w:val="ro-RO"/>
        </w:rPr>
        <w:t>ț</w:t>
      </w:r>
      <w:r w:rsidRPr="00946391">
        <w:rPr>
          <w:rFonts w:ascii="Book Antiqua" w:eastAsia="Times New Roman" w:hAnsi="Book Antiqua" w:cs="Arial"/>
          <w:lang w:val="ro-RO"/>
        </w:rPr>
        <w:t>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un contract de munc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la o firm</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 companie dintr-un alt stat UE / SEE care a deta</w:t>
      </w:r>
      <w:r w:rsidRPr="00946391">
        <w:rPr>
          <w:rFonts w:ascii="Cambria" w:eastAsia="Times New Roman" w:hAnsi="Cambria" w:cs="Cambria"/>
          <w:lang w:val="ro-RO"/>
        </w:rPr>
        <w:t>ș</w:t>
      </w:r>
      <w:r w:rsidRPr="00946391">
        <w:rPr>
          <w:rFonts w:ascii="Book Antiqua" w:eastAsia="Times New Roman" w:hAnsi="Book Antiqua" w:cs="Arial"/>
          <w:lang w:val="ro-RO"/>
        </w:rPr>
        <w:t xml:space="preserve">at-o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n scop lucrativ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 (contractul de munc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Cambria" w:eastAsia="Times New Roman" w:hAnsi="Cambria" w:cs="Cambria"/>
          <w:lang w:val="ro-RO"/>
        </w:rPr>
        <w:t>ș</w:t>
      </w:r>
      <w:r w:rsidRPr="00946391">
        <w:rPr>
          <w:rFonts w:ascii="Book Antiqua" w:eastAsia="Times New Roman" w:hAnsi="Book Antiqua" w:cs="Arial"/>
          <w:lang w:val="ro-RO"/>
        </w:rPr>
        <w:t>i o confirmare a firmei / companiei norvegiene a faptului 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firma / compania angajatoare urmeaz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presteze o activitate pentru aceasta trebuie prezentate la sosirea în Norvegia);</w:t>
      </w:r>
    </w:p>
    <w:p w:rsidR="00946391" w:rsidRPr="00946391" w:rsidRDefault="00946391" w:rsidP="00946391">
      <w:pPr>
        <w:spacing w:before="105" w:after="0" w:line="336" w:lineRule="atLeast"/>
        <w:ind w:left="1440"/>
        <w:jc w:val="both"/>
        <w:rPr>
          <w:rFonts w:ascii="Book Antiqua" w:eastAsia="Times New Roman" w:hAnsi="Book Antiqua" w:cs="Arial"/>
          <w:lang w:val="ro-RO"/>
        </w:rPr>
      </w:pPr>
      <w:r w:rsidRPr="00946391">
        <w:rPr>
          <w:rFonts w:ascii="Book Antiqua" w:eastAsia="Times New Roman" w:hAnsi="Book Antiqua" w:cs="Arial"/>
          <w:u w:val="single"/>
          <w:lang w:val="ro-RO"/>
        </w:rPr>
        <w:t>sau</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7"/>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să de</w:t>
      </w:r>
      <w:r w:rsidRPr="00946391">
        <w:rPr>
          <w:rFonts w:ascii="Cambria" w:eastAsia="Times New Roman" w:hAnsi="Cambria" w:cs="Cambria"/>
          <w:lang w:val="ro-RO"/>
        </w:rPr>
        <w:t>ț</w:t>
      </w:r>
      <w:r w:rsidRPr="00946391">
        <w:rPr>
          <w:rFonts w:ascii="Book Antiqua" w:eastAsia="Times New Roman" w:hAnsi="Book Antiqua" w:cs="Arial"/>
          <w:lang w:val="ro-RO"/>
        </w:rPr>
        <w:t>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propria firm</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 companie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ntr-un alt stat UE / SEE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are de </w:t>
      </w:r>
      <w:r w:rsidRPr="00946391">
        <w:rPr>
          <w:rFonts w:ascii="Book Antiqua" w:eastAsia="Times New Roman" w:hAnsi="Book Antiqua" w:cs="Book Antiqua"/>
          <w:lang w:val="ro-RO"/>
        </w:rPr>
        <w:t>î</w:t>
      </w:r>
      <w:r w:rsidRPr="00946391">
        <w:rPr>
          <w:rFonts w:ascii="Book Antiqua" w:eastAsia="Times New Roman" w:hAnsi="Book Antiqua" w:cs="Arial"/>
          <w:lang w:val="ro-RO"/>
        </w:rPr>
        <w:t>ndeplinit o sarcin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 activitate de lucru </w:t>
      </w:r>
      <w:r w:rsidRPr="00946391">
        <w:rPr>
          <w:rFonts w:ascii="Book Antiqua" w:eastAsia="Times New Roman" w:hAnsi="Book Antiqua" w:cs="Book Antiqua"/>
          <w:lang w:val="ro-RO"/>
        </w:rPr>
        <w:t>î</w:t>
      </w:r>
      <w:r w:rsidRPr="00946391">
        <w:rPr>
          <w:rFonts w:ascii="Book Antiqua" w:eastAsia="Times New Roman" w:hAnsi="Book Antiqua" w:cs="Arial"/>
          <w:lang w:val="ro-RO"/>
        </w:rPr>
        <w:t>n Norvegia (documenta</w:t>
      </w:r>
      <w:r w:rsidRPr="00946391">
        <w:rPr>
          <w:rFonts w:ascii="Cambria" w:eastAsia="Times New Roman" w:hAnsi="Cambria" w:cs="Cambria"/>
          <w:lang w:val="ro-RO"/>
        </w:rPr>
        <w:t>ț</w:t>
      </w:r>
      <w:r w:rsidRPr="00946391">
        <w:rPr>
          <w:rFonts w:ascii="Book Antiqua" w:eastAsia="Times New Roman" w:hAnsi="Book Antiqua" w:cs="Arial"/>
          <w:lang w:val="ro-RO"/>
        </w:rPr>
        <w:t xml:space="preserve">ia companiei </w:t>
      </w:r>
      <w:r w:rsidRPr="00946391">
        <w:rPr>
          <w:rFonts w:ascii="Cambria" w:eastAsia="Times New Roman" w:hAnsi="Cambria" w:cs="Cambria"/>
          <w:lang w:val="ro-RO"/>
        </w:rPr>
        <w:t>ș</w:t>
      </w:r>
      <w:r w:rsidRPr="00946391">
        <w:rPr>
          <w:rFonts w:ascii="Book Antiqua" w:eastAsia="Times New Roman" w:hAnsi="Book Antiqua" w:cs="Arial"/>
          <w:lang w:val="ro-RO"/>
        </w:rPr>
        <w:t>i contractul de confirmare / munc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de la clientul sau compania pentru care va fi prestată activitatea trebuie prezentate la sosirea în Norvegia);</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8"/>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să fie antreprenor independent care desfă</w:t>
      </w:r>
      <w:r w:rsidRPr="00946391">
        <w:rPr>
          <w:rFonts w:ascii="Cambria" w:eastAsia="Times New Roman" w:hAnsi="Cambria" w:cs="Cambria"/>
          <w:lang w:val="ro-RO"/>
        </w:rPr>
        <w:t>ș</w:t>
      </w:r>
      <w:r w:rsidRPr="00946391">
        <w:rPr>
          <w:rFonts w:ascii="Book Antiqua" w:eastAsia="Times New Roman" w:hAnsi="Book Antiqua" w:cs="Arial"/>
          <w:lang w:val="ro-RO"/>
        </w:rPr>
        <w:t>oar</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sau urmeaz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nfiin</w:t>
      </w:r>
      <w:r w:rsidRPr="00946391">
        <w:rPr>
          <w:rFonts w:ascii="Cambria" w:eastAsia="Times New Roman" w:hAnsi="Cambria" w:cs="Cambria"/>
          <w:lang w:val="ro-RO"/>
        </w:rPr>
        <w:t>ț</w:t>
      </w:r>
      <w:r w:rsidRPr="00946391">
        <w:rPr>
          <w:rFonts w:ascii="Book Antiqua" w:eastAsia="Times New Roman" w:hAnsi="Book Antiqua" w:cs="Arial"/>
          <w:lang w:val="ro-RO"/>
        </w:rPr>
        <w:t xml:space="preserve">eze o activitate de afaceri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n Norvegia, fapt care poate fi dovedit cu descrierea </w:t>
      </w:r>
      <w:r w:rsidRPr="00946391">
        <w:rPr>
          <w:rFonts w:ascii="Cambria" w:eastAsia="Times New Roman" w:hAnsi="Cambria" w:cs="Cambria"/>
          <w:lang w:val="ro-RO"/>
        </w:rPr>
        <w:t>ș</w:t>
      </w:r>
      <w:r w:rsidRPr="00946391">
        <w:rPr>
          <w:rFonts w:ascii="Book Antiqua" w:eastAsia="Times New Roman" w:hAnsi="Book Antiqua" w:cs="Arial"/>
          <w:lang w:val="ro-RO"/>
        </w:rPr>
        <w:t>i planul afacerii, bugetul acesteia etc.</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9"/>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t>Cetă</w:t>
      </w:r>
      <w:r w:rsidRPr="00946391">
        <w:rPr>
          <w:rFonts w:ascii="Cambria" w:eastAsia="Times New Roman" w:hAnsi="Cambria" w:cs="Cambria"/>
          <w:lang w:val="ro-RO"/>
        </w:rPr>
        <w:t>ț</w:t>
      </w:r>
      <w:r w:rsidRPr="00946391">
        <w:rPr>
          <w:rFonts w:ascii="Book Antiqua" w:eastAsia="Times New Roman" w:hAnsi="Book Antiqua" w:cs="Arial"/>
          <w:lang w:val="ro-RO"/>
        </w:rPr>
        <w:t>enii UE/SEE a c</w:t>
      </w:r>
      <w:r w:rsidRPr="00946391">
        <w:rPr>
          <w:rFonts w:ascii="Book Antiqua" w:eastAsia="Times New Roman" w:hAnsi="Book Antiqua" w:cs="Book Antiqua"/>
          <w:lang w:val="ro-RO"/>
        </w:rPr>
        <w:t>ă</w:t>
      </w:r>
      <w:r w:rsidRPr="00946391">
        <w:rPr>
          <w:rFonts w:ascii="Book Antiqua" w:eastAsia="Times New Roman" w:hAnsi="Book Antiqua" w:cs="Arial"/>
          <w:lang w:val="ro-RO"/>
        </w:rPr>
        <w:t>ror partener</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de via</w:t>
      </w:r>
      <w:r w:rsidRPr="00946391">
        <w:rPr>
          <w:rFonts w:ascii="Cambria" w:eastAsia="Times New Roman" w:hAnsi="Cambria" w:cs="Cambria"/>
          <w:lang w:val="ro-RO"/>
        </w:rPr>
        <w:t>ț</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din Norvegia urmeaz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nasc</w:t>
      </w:r>
      <w:r w:rsidRPr="00946391">
        <w:rPr>
          <w:rFonts w:ascii="Book Antiqua" w:eastAsia="Times New Roman" w:hAnsi="Book Antiqua" w:cs="Book Antiqua"/>
          <w:lang w:val="ro-RO"/>
        </w:rPr>
        <w:t>ă</w:t>
      </w:r>
      <w:r w:rsidRPr="00946391">
        <w:rPr>
          <w:rFonts w:ascii="Book Antiqua" w:eastAsia="Times New Roman" w:hAnsi="Book Antiqua" w:cs="Arial"/>
          <w:lang w:val="ro-RO"/>
        </w:rPr>
        <w:t>:</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Pot călători în Norvegia dacă pot documenta paternitatea copilului (mama copilului poate solicita men</w:t>
      </w:r>
      <w:r w:rsidRPr="00946391">
        <w:rPr>
          <w:rFonts w:ascii="Cambria" w:eastAsia="Times New Roman" w:hAnsi="Cambria" w:cs="Cambria"/>
          <w:lang w:val="ro-RO"/>
        </w:rPr>
        <w:t>ț</w:t>
      </w:r>
      <w:r w:rsidRPr="00946391">
        <w:rPr>
          <w:rFonts w:ascii="Book Antiqua" w:eastAsia="Times New Roman" w:hAnsi="Book Antiqua" w:cs="Arial"/>
          <w:lang w:val="ro-RO"/>
        </w:rPr>
        <w:t>ionarea numelui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eanului respectiv pe cardul de sănătate al femeilor însărcinate).</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10"/>
        </w:numPr>
        <w:spacing w:before="15" w:after="15" w:line="240" w:lineRule="auto"/>
        <w:ind w:left="1440"/>
        <w:jc w:val="both"/>
        <w:rPr>
          <w:rFonts w:ascii="Book Antiqua" w:eastAsia="Times New Roman" w:hAnsi="Book Antiqua" w:cs="Arial"/>
          <w:lang w:val="ro-RO"/>
        </w:rPr>
      </w:pPr>
      <w:r w:rsidRPr="00946391">
        <w:rPr>
          <w:rFonts w:ascii="Book Antiqua" w:eastAsia="Times New Roman" w:hAnsi="Book Antiqua" w:cs="Arial"/>
          <w:lang w:val="ro-RO"/>
        </w:rPr>
        <w:lastRenderedPageBreak/>
        <w:t>·Cetă</w:t>
      </w:r>
      <w:r w:rsidRPr="00946391">
        <w:rPr>
          <w:rFonts w:ascii="Cambria" w:eastAsia="Times New Roman" w:hAnsi="Cambria" w:cs="Cambria"/>
          <w:lang w:val="ro-RO"/>
        </w:rPr>
        <w:t>ț</w:t>
      </w:r>
      <w:r w:rsidRPr="00946391">
        <w:rPr>
          <w:rFonts w:ascii="Book Antiqua" w:eastAsia="Times New Roman" w:hAnsi="Book Antiqua" w:cs="Arial"/>
          <w:lang w:val="ro-RO"/>
        </w:rPr>
        <w:t xml:space="preserve">enii UE/SEE care au un membru de familie bolnav </w:t>
      </w:r>
      <w:r w:rsidRPr="00946391">
        <w:rPr>
          <w:rFonts w:ascii="Cambria" w:eastAsia="Times New Roman" w:hAnsi="Cambria" w:cs="Cambria"/>
          <w:lang w:val="ro-RO"/>
        </w:rPr>
        <w:t>ș</w:t>
      </w:r>
      <w:r w:rsidRPr="00946391">
        <w:rPr>
          <w:rFonts w:ascii="Book Antiqua" w:eastAsia="Times New Roman" w:hAnsi="Book Antiqua" w:cs="Arial"/>
          <w:lang w:val="ro-RO"/>
        </w:rPr>
        <w:t>i care nu este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ean norvegian:</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Se pot vizita un membru de familie norvegian sau un apropiat care nu este cetă</w:t>
      </w:r>
      <w:r w:rsidRPr="00946391">
        <w:rPr>
          <w:rFonts w:ascii="Cambria" w:eastAsia="Times New Roman" w:hAnsi="Cambria" w:cs="Cambria"/>
          <w:lang w:val="ro-RO"/>
        </w:rPr>
        <w:t>ț</w:t>
      </w:r>
      <w:r w:rsidRPr="00946391">
        <w:rPr>
          <w:rFonts w:ascii="Book Antiqua" w:eastAsia="Times New Roman" w:hAnsi="Book Antiqua" w:cs="Arial"/>
          <w:lang w:val="ro-RO"/>
        </w:rPr>
        <w:t>ean norvegian.</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Dacă membrul de familie bolnav nu se află în niciunul dintre grupurile care pot fi vizitate, se poate călători în Norvegia doar dacă membrul de familie respectiv este grav bolnav sau muribund.</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xml:space="preserve">Pentru călătoria în Norvegia, sunt necesare documente medicale justificative eliberate de un medic sau de spital care să descrie gravitatea bolii, tratamentul </w:t>
      </w:r>
      <w:r w:rsidRPr="00946391">
        <w:rPr>
          <w:rFonts w:ascii="Cambria" w:eastAsia="Times New Roman" w:hAnsi="Cambria" w:cs="Cambria"/>
          <w:lang w:val="ro-RO"/>
        </w:rPr>
        <w:t>ș</w:t>
      </w:r>
      <w:r w:rsidRPr="00946391">
        <w:rPr>
          <w:rFonts w:ascii="Book Antiqua" w:eastAsia="Times New Roman" w:hAnsi="Book Antiqua" w:cs="Arial"/>
          <w:lang w:val="ro-RO"/>
        </w:rPr>
        <w:t xml:space="preserve">i prognosticul, precum </w:t>
      </w:r>
      <w:r w:rsidRPr="00946391">
        <w:rPr>
          <w:rFonts w:ascii="Cambria" w:eastAsia="Times New Roman" w:hAnsi="Cambria" w:cs="Cambria"/>
          <w:lang w:val="ro-RO"/>
        </w:rPr>
        <w:t>ș</w:t>
      </w:r>
      <w:r w:rsidRPr="00946391">
        <w:rPr>
          <w:rFonts w:ascii="Book Antiqua" w:eastAsia="Times New Roman" w:hAnsi="Book Antiqua" w:cs="Arial"/>
          <w:lang w:val="ro-RO"/>
        </w:rPr>
        <w:t>i faptul 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vizita nu poate fi am</w:t>
      </w:r>
      <w:r w:rsidRPr="00946391">
        <w:rPr>
          <w:rFonts w:ascii="Book Antiqua" w:eastAsia="Times New Roman" w:hAnsi="Book Antiqua" w:cs="Book Antiqua"/>
          <w:lang w:val="ro-RO"/>
        </w:rPr>
        <w:t>â</w:t>
      </w:r>
      <w:r w:rsidRPr="00946391">
        <w:rPr>
          <w:rFonts w:ascii="Book Antiqua" w:eastAsia="Times New Roman" w:hAnsi="Book Antiqua" w:cs="Arial"/>
          <w:lang w:val="ro-RO"/>
        </w:rPr>
        <w:t>nat</w:t>
      </w:r>
      <w:r w:rsidRPr="00946391">
        <w:rPr>
          <w:rFonts w:ascii="Book Antiqua" w:eastAsia="Times New Roman" w:hAnsi="Book Antiqua" w:cs="Book Antiqua"/>
          <w:lang w:val="ro-RO"/>
        </w:rPr>
        <w:t>ă</w:t>
      </w:r>
      <w:r w:rsidRPr="00946391">
        <w:rPr>
          <w:rFonts w:ascii="Book Antiqua" w:eastAsia="Times New Roman" w:hAnsi="Book Antiqua" w:cs="Arial"/>
          <w:lang w:val="ro-RO"/>
        </w:rPr>
        <w:t>.</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b/>
          <w:bCs/>
          <w:lang w:val="ro-RO"/>
        </w:rPr>
        <w:t xml:space="preserve">La sosirea în Norvegia trebuie respectate regulile privind carantina </w:t>
      </w:r>
      <w:r w:rsidRPr="00946391">
        <w:rPr>
          <w:rFonts w:ascii="Cambria" w:eastAsia="Times New Roman" w:hAnsi="Cambria" w:cs="Cambria"/>
          <w:b/>
          <w:bCs/>
          <w:lang w:val="ro-RO"/>
        </w:rPr>
        <w:t>ș</w:t>
      </w:r>
      <w:r w:rsidRPr="00946391">
        <w:rPr>
          <w:rFonts w:ascii="Book Antiqua" w:eastAsia="Times New Roman" w:hAnsi="Book Antiqua" w:cs="Arial"/>
          <w:b/>
          <w:bCs/>
          <w:lang w:val="ro-RO"/>
        </w:rPr>
        <w:t>i izolarea la domiciliu, potrivit recomand</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rilor prezentate aici:</w:t>
      </w:r>
      <w:r w:rsidRPr="00946391">
        <w:rPr>
          <w:rFonts w:ascii="Book Antiqua" w:eastAsia="Times New Roman" w:hAnsi="Book Antiqua" w:cs="Arial"/>
          <w:b/>
          <w:bCs/>
          <w:color w:val="565656"/>
          <w:lang w:val="ro-RO"/>
        </w:rPr>
        <w:t> </w:t>
      </w:r>
      <w:hyperlink r:id="rId6" w:tgtFrame="_blank" w:history="1">
        <w:r w:rsidRPr="00946391">
          <w:rPr>
            <w:rFonts w:ascii="Book Antiqua" w:eastAsia="Times New Roman" w:hAnsi="Book Antiqua" w:cs="Arial"/>
            <w:b/>
            <w:bCs/>
            <w:color w:val="005288"/>
            <w:u w:val="single"/>
            <w:lang w:val="ro-RO"/>
          </w:rPr>
          <w:t>www.helsenorge.no</w:t>
        </w:r>
      </w:hyperlink>
      <w:r w:rsidRPr="00946391">
        <w:rPr>
          <w:rFonts w:ascii="Book Antiqua" w:eastAsia="Times New Roman" w:hAnsi="Book Antiqua" w:cs="Arial"/>
          <w:b/>
          <w:bCs/>
          <w:color w:val="565656"/>
          <w:lang w:val="ro-RO"/>
        </w:rPr>
        <w:t>.</w:t>
      </w:r>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color w:val="565656"/>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Informa</w:t>
      </w:r>
      <w:r w:rsidRPr="00946391">
        <w:rPr>
          <w:rFonts w:ascii="Cambria" w:eastAsia="Times New Roman" w:hAnsi="Cambria" w:cs="Cambria"/>
          <w:b/>
          <w:bCs/>
          <w:lang w:val="ro-RO"/>
        </w:rPr>
        <w:t>ț</w:t>
      </w:r>
      <w:r w:rsidRPr="00946391">
        <w:rPr>
          <w:rFonts w:ascii="Book Antiqua" w:eastAsia="Times New Roman" w:hAnsi="Book Antiqua" w:cs="Arial"/>
          <w:b/>
          <w:bCs/>
          <w:lang w:val="ro-RO"/>
        </w:rPr>
        <w:t xml:space="preserve">ii despre alte cazuri specifice </w:t>
      </w:r>
      <w:r w:rsidRPr="00946391">
        <w:rPr>
          <w:rFonts w:ascii="Cambria" w:eastAsia="Times New Roman" w:hAnsi="Cambria" w:cs="Cambria"/>
          <w:b/>
          <w:bCs/>
          <w:lang w:val="ro-RO"/>
        </w:rPr>
        <w:t>ș</w:t>
      </w:r>
      <w:r w:rsidRPr="00946391">
        <w:rPr>
          <w:rFonts w:ascii="Book Antiqua" w:eastAsia="Times New Roman" w:hAnsi="Book Antiqua" w:cs="Arial"/>
          <w:b/>
          <w:bCs/>
          <w:lang w:val="ro-RO"/>
        </w:rPr>
        <w:t>i actualiz</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ri pot fi consultate pe site-ul web</w:t>
      </w:r>
      <w:r w:rsidRPr="00946391">
        <w:rPr>
          <w:rFonts w:ascii="Book Antiqua" w:eastAsia="Times New Roman" w:hAnsi="Book Antiqua" w:cs="Book Antiqua"/>
          <w:b/>
          <w:bCs/>
          <w:color w:val="565656"/>
          <w:lang w:val="ro-RO"/>
        </w:rPr>
        <w:t> </w:t>
      </w:r>
      <w:hyperlink r:id="rId7" w:tgtFrame="_blank" w:history="1">
        <w:r w:rsidRPr="00946391">
          <w:rPr>
            <w:rFonts w:ascii="Book Antiqua" w:eastAsia="Times New Roman" w:hAnsi="Book Antiqua" w:cs="Arial"/>
            <w:b/>
            <w:bCs/>
            <w:color w:val="005288"/>
            <w:u w:val="single"/>
            <w:lang w:val="ro-RO"/>
          </w:rPr>
          <w:t>www.udi.no</w:t>
        </w:r>
      </w:hyperlink>
      <w:r w:rsidRPr="00946391">
        <w:rPr>
          <w:rFonts w:ascii="Book Antiqua" w:eastAsia="Times New Roman" w:hAnsi="Book Antiqua" w:cs="Arial"/>
          <w:b/>
          <w:bCs/>
          <w:color w:val="565656"/>
          <w:lang w:val="ro-RO"/>
        </w:rPr>
        <w:t> </w:t>
      </w:r>
      <w:r w:rsidRPr="00946391">
        <w:rPr>
          <w:rFonts w:ascii="Book Antiqua" w:eastAsia="Times New Roman" w:hAnsi="Book Antiqua" w:cs="Arial"/>
          <w:b/>
          <w:bCs/>
          <w:lang w:val="ro-RO"/>
        </w:rPr>
        <w:t>al Direc</w:t>
      </w:r>
      <w:r w:rsidRPr="00946391">
        <w:rPr>
          <w:rFonts w:ascii="Cambria" w:eastAsia="Times New Roman" w:hAnsi="Cambria" w:cs="Cambria"/>
          <w:b/>
          <w:bCs/>
          <w:lang w:val="ro-RO"/>
        </w:rPr>
        <w:t>ț</w:t>
      </w:r>
      <w:r w:rsidRPr="00946391">
        <w:rPr>
          <w:rFonts w:ascii="Book Antiqua" w:eastAsia="Times New Roman" w:hAnsi="Book Antiqua" w:cs="Arial"/>
          <w:b/>
          <w:bCs/>
          <w:lang w:val="ro-RO"/>
        </w:rPr>
        <w:t>iei pentru Imigra</w:t>
      </w:r>
      <w:r w:rsidRPr="00946391">
        <w:rPr>
          <w:rFonts w:ascii="Cambria" w:eastAsia="Times New Roman" w:hAnsi="Cambria" w:cs="Cambria"/>
          <w:b/>
          <w:bCs/>
          <w:lang w:val="ro-RO"/>
        </w:rPr>
        <w:t>ț</w:t>
      </w:r>
      <w:r w:rsidRPr="00946391">
        <w:rPr>
          <w:rFonts w:ascii="Book Antiqua" w:eastAsia="Times New Roman" w:hAnsi="Book Antiqua" w:cs="Arial"/>
          <w:b/>
          <w:bCs/>
          <w:lang w:val="ro-RO"/>
        </w:rPr>
        <w:t>ie din Norvegia.</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numPr>
          <w:ilvl w:val="0"/>
          <w:numId w:val="11"/>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Aeroporturile nu sunt închise, însă mul</w:t>
      </w:r>
      <w:r w:rsidRPr="00946391">
        <w:rPr>
          <w:rFonts w:ascii="Cambria" w:eastAsia="Times New Roman" w:hAnsi="Cambria" w:cs="Cambria"/>
          <w:lang w:val="ro-RO"/>
        </w:rPr>
        <w:t>ț</w:t>
      </w:r>
      <w:r w:rsidRPr="00946391">
        <w:rPr>
          <w:rFonts w:ascii="Book Antiqua" w:eastAsia="Times New Roman" w:hAnsi="Book Antiqua" w:cs="Arial"/>
          <w:lang w:val="ro-RO"/>
        </w:rPr>
        <w:t>i operatori aerieni nu au reluat cursele regulate spre Oslo.</w:t>
      </w:r>
    </w:p>
    <w:p w:rsidR="00946391" w:rsidRPr="00946391" w:rsidRDefault="00946391" w:rsidP="00946391">
      <w:pPr>
        <w:numPr>
          <w:ilvl w:val="0"/>
          <w:numId w:val="11"/>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Traficul de marfă continuă să se deruleze, dar vor putea fi impuse restric</w:t>
      </w:r>
      <w:r w:rsidRPr="00946391">
        <w:rPr>
          <w:rFonts w:ascii="Cambria" w:eastAsia="Times New Roman" w:hAnsi="Cambria" w:cs="Cambria"/>
          <w:lang w:val="ro-RO"/>
        </w:rPr>
        <w:t>ț</w:t>
      </w:r>
      <w:r w:rsidRPr="00946391">
        <w:rPr>
          <w:rFonts w:ascii="Book Antiqua" w:eastAsia="Times New Roman" w:hAnsi="Book Antiqua" w:cs="Arial"/>
          <w:lang w:val="ro-RO"/>
        </w:rPr>
        <w:t>ii privind libertatea de circula</w:t>
      </w:r>
      <w:r w:rsidRPr="00946391">
        <w:rPr>
          <w:rFonts w:ascii="Cambria" w:eastAsia="Times New Roman" w:hAnsi="Cambria" w:cs="Cambria"/>
          <w:lang w:val="ro-RO"/>
        </w:rPr>
        <w:t>ț</w:t>
      </w:r>
      <w:r w:rsidRPr="00946391">
        <w:rPr>
          <w:rFonts w:ascii="Book Antiqua" w:eastAsia="Times New Roman" w:hAnsi="Book Antiqua" w:cs="Arial"/>
          <w:lang w:val="ro-RO"/>
        </w:rPr>
        <w:t>ie a personalului care deserve</w:t>
      </w:r>
      <w:r w:rsidRPr="00946391">
        <w:rPr>
          <w:rFonts w:ascii="Cambria" w:eastAsia="Times New Roman" w:hAnsi="Cambria" w:cs="Cambria"/>
          <w:lang w:val="ro-RO"/>
        </w:rPr>
        <w:t>ș</w:t>
      </w:r>
      <w:r w:rsidRPr="00946391">
        <w:rPr>
          <w:rFonts w:ascii="Book Antiqua" w:eastAsia="Times New Roman" w:hAnsi="Book Antiqua" w:cs="Arial"/>
          <w:lang w:val="ro-RO"/>
        </w:rPr>
        <w:t>te vehiculele/ navele.</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Toate persoanele care intră în Norvegia (cetă</w:t>
      </w:r>
      <w:r w:rsidRPr="00946391">
        <w:rPr>
          <w:rFonts w:ascii="Cambria" w:eastAsia="Times New Roman" w:hAnsi="Cambria" w:cs="Cambria"/>
          <w:b/>
          <w:bCs/>
          <w:lang w:val="ro-RO"/>
        </w:rPr>
        <w:t>ț</w:t>
      </w:r>
      <w:r w:rsidRPr="00946391">
        <w:rPr>
          <w:rFonts w:ascii="Book Antiqua" w:eastAsia="Times New Roman" w:hAnsi="Book Antiqua" w:cs="Arial"/>
          <w:b/>
          <w:bCs/>
          <w:lang w:val="ro-RO"/>
        </w:rPr>
        <w:t>eni norvegieni, ai</w:t>
      </w:r>
      <w:r w:rsidRPr="00946391">
        <w:rPr>
          <w:rFonts w:ascii="Book Antiqua" w:eastAsia="Times New Roman" w:hAnsi="Book Antiqua" w:cs="Book Antiqua"/>
          <w:b/>
          <w:bCs/>
          <w:lang w:val="ro-RO"/>
        </w:rPr>
        <w:t> </w:t>
      </w:r>
      <w:r w:rsidRPr="00946391">
        <w:rPr>
          <w:rFonts w:ascii="Book Antiqua" w:eastAsia="Times New Roman" w:hAnsi="Book Antiqua" w:cs="Arial"/>
          <w:b/>
          <w:bCs/>
          <w:lang w:val="ro-RO"/>
        </w:rPr>
        <w:t>statelor din spa</w:t>
      </w:r>
      <w:r w:rsidRPr="00946391">
        <w:rPr>
          <w:rFonts w:ascii="Cambria" w:eastAsia="Times New Roman" w:hAnsi="Cambria" w:cs="Cambria"/>
          <w:b/>
          <w:bCs/>
          <w:lang w:val="ro-RO"/>
        </w:rPr>
        <w:t>ț</w:t>
      </w:r>
      <w:r w:rsidRPr="00946391">
        <w:rPr>
          <w:rFonts w:ascii="Book Antiqua" w:eastAsia="Times New Roman" w:hAnsi="Book Antiqua" w:cs="Arial"/>
          <w:b/>
          <w:bCs/>
          <w:lang w:val="ro-RO"/>
        </w:rPr>
        <w:t>iul SEE sau reziden</w:t>
      </w:r>
      <w:r w:rsidRPr="00946391">
        <w:rPr>
          <w:rFonts w:ascii="Cambria" w:eastAsia="Times New Roman" w:hAnsi="Cambria" w:cs="Cambria"/>
          <w:b/>
          <w:bCs/>
          <w:lang w:val="ro-RO"/>
        </w:rPr>
        <w:t>ț</w:t>
      </w:r>
      <w:r w:rsidRPr="00946391">
        <w:rPr>
          <w:rFonts w:ascii="Book Antiqua" w:eastAsia="Times New Roman" w:hAnsi="Book Antiqua" w:cs="Arial"/>
          <w:b/>
          <w:bCs/>
          <w:lang w:val="ro-RO"/>
        </w:rPr>
        <w:t>i oficiali indiferent de cet</w:t>
      </w:r>
      <w:r w:rsidRPr="00946391">
        <w:rPr>
          <w:rFonts w:ascii="Book Antiqua" w:eastAsia="Times New Roman" w:hAnsi="Book Antiqua" w:cs="Book Antiqua"/>
          <w:b/>
          <w:bCs/>
          <w:lang w:val="ro-RO"/>
        </w:rPr>
        <w:t>ă</w:t>
      </w:r>
      <w:r w:rsidRPr="00946391">
        <w:rPr>
          <w:rFonts w:ascii="Cambria" w:eastAsia="Times New Roman" w:hAnsi="Cambria" w:cs="Cambria"/>
          <w:b/>
          <w:bCs/>
          <w:lang w:val="ro-RO"/>
        </w:rPr>
        <w:t>ț</w:t>
      </w:r>
      <w:r w:rsidRPr="00946391">
        <w:rPr>
          <w:rFonts w:ascii="Book Antiqua" w:eastAsia="Times New Roman" w:hAnsi="Book Antiqua" w:cs="Arial"/>
          <w:b/>
          <w:bCs/>
          <w:lang w:val="ro-RO"/>
        </w:rPr>
        <w:t xml:space="preserve">enie), vor intra automat </w:t>
      </w:r>
      <w:r w:rsidRPr="00946391">
        <w:rPr>
          <w:rFonts w:ascii="Book Antiqua" w:eastAsia="Times New Roman" w:hAnsi="Book Antiqua" w:cs="Book Antiqua"/>
          <w:b/>
          <w:bCs/>
          <w:lang w:val="ro-RO"/>
        </w:rPr>
        <w:t>î</w:t>
      </w:r>
      <w:r w:rsidRPr="00946391">
        <w:rPr>
          <w:rFonts w:ascii="Book Antiqua" w:eastAsia="Times New Roman" w:hAnsi="Book Antiqua" w:cs="Arial"/>
          <w:b/>
          <w:bCs/>
          <w:lang w:val="ro-RO"/>
        </w:rPr>
        <w:t>n carantin</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 xml:space="preserve"> la domiciliu pe o perioad</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 xml:space="preserve"> de 10 zile, indiferent dac</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 xml:space="preserve"> manifest</w:t>
      </w:r>
      <w:r w:rsidRPr="00946391">
        <w:rPr>
          <w:rFonts w:ascii="Book Antiqua" w:eastAsia="Times New Roman" w:hAnsi="Book Antiqua" w:cs="Book Antiqua"/>
          <w:b/>
          <w:bCs/>
          <w:lang w:val="ro-RO"/>
        </w:rPr>
        <w:t>ă</w:t>
      </w:r>
      <w:r w:rsidRPr="00946391">
        <w:rPr>
          <w:rFonts w:ascii="Book Antiqua" w:eastAsia="Times New Roman" w:hAnsi="Book Antiqua" w:cs="Arial"/>
          <w:b/>
          <w:bCs/>
          <w:lang w:val="ro-RO"/>
        </w:rPr>
        <w:t xml:space="preserve"> sau nu simptome.</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Ministerul Afacerilor Externe recomandă cetă</w:t>
      </w:r>
      <w:r w:rsidRPr="00946391">
        <w:rPr>
          <w:rFonts w:ascii="Cambria" w:eastAsia="Times New Roman" w:hAnsi="Cambria" w:cs="Cambria"/>
          <w:lang w:val="ro-RO"/>
        </w:rPr>
        <w:t>ț</w:t>
      </w:r>
      <w:r w:rsidRPr="00946391">
        <w:rPr>
          <w:rFonts w:ascii="Book Antiqua" w:eastAsia="Times New Roman" w:hAnsi="Book Antiqua" w:cs="Arial"/>
          <w:lang w:val="ro-RO"/>
        </w:rPr>
        <w:t>enilor rom</w:t>
      </w:r>
      <w:r w:rsidRPr="00946391">
        <w:rPr>
          <w:rFonts w:ascii="Book Antiqua" w:eastAsia="Times New Roman" w:hAnsi="Book Antiqua" w:cs="Book Antiqua"/>
          <w:lang w:val="ro-RO"/>
        </w:rPr>
        <w:t>â</w:t>
      </w:r>
      <w:r w:rsidRPr="00946391">
        <w:rPr>
          <w:rFonts w:ascii="Book Antiqua" w:eastAsia="Times New Roman" w:hAnsi="Book Antiqua" w:cs="Arial"/>
          <w:lang w:val="ro-RO"/>
        </w:rPr>
        <w:t>ni care au bilete de c</w:t>
      </w:r>
      <w:r w:rsidRPr="00946391">
        <w:rPr>
          <w:rFonts w:ascii="Book Antiqua" w:eastAsia="Times New Roman" w:hAnsi="Book Antiqua" w:cs="Book Antiqua"/>
          <w:lang w:val="ro-RO"/>
        </w:rPr>
        <w:t>ă</w:t>
      </w:r>
      <w:r w:rsidRPr="00946391">
        <w:rPr>
          <w:rFonts w:ascii="Book Antiqua" w:eastAsia="Times New Roman" w:hAnsi="Book Antiqua" w:cs="Arial"/>
          <w:lang w:val="ro-RO"/>
        </w:rPr>
        <w:t>l</w:t>
      </w:r>
      <w:r w:rsidRPr="00946391">
        <w:rPr>
          <w:rFonts w:ascii="Book Antiqua" w:eastAsia="Times New Roman" w:hAnsi="Book Antiqua" w:cs="Book Antiqua"/>
          <w:lang w:val="ro-RO"/>
        </w:rPr>
        <w:t>ă</w:t>
      </w:r>
      <w:r w:rsidRPr="00946391">
        <w:rPr>
          <w:rFonts w:ascii="Book Antiqua" w:eastAsia="Times New Roman" w:hAnsi="Book Antiqua" w:cs="Arial"/>
          <w:lang w:val="ro-RO"/>
        </w:rPr>
        <w:t>torie rezervate sau inten</w:t>
      </w:r>
      <w:r w:rsidRPr="00946391">
        <w:rPr>
          <w:rFonts w:ascii="Cambria" w:eastAsia="Times New Roman" w:hAnsi="Cambria" w:cs="Cambria"/>
          <w:lang w:val="ro-RO"/>
        </w:rPr>
        <w:t>ț</w:t>
      </w:r>
      <w:r w:rsidRPr="00946391">
        <w:rPr>
          <w:rFonts w:ascii="Book Antiqua" w:eastAsia="Times New Roman" w:hAnsi="Book Antiqua" w:cs="Arial"/>
          <w:lang w:val="ro-RO"/>
        </w:rPr>
        <w:t>ioneaz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w:t>
      </w:r>
      <w:r w:rsidRPr="00946391">
        <w:rPr>
          <w:rFonts w:ascii="Book Antiqua" w:eastAsia="Times New Roman" w:hAnsi="Book Antiqua" w:cs="Book Antiqua"/>
          <w:lang w:val="ro-RO"/>
        </w:rPr>
        <w:t>ă</w:t>
      </w:r>
      <w:r w:rsidRPr="00946391">
        <w:rPr>
          <w:rFonts w:ascii="Book Antiqua" w:eastAsia="Times New Roman" w:hAnsi="Book Antiqua" w:cs="Arial"/>
          <w:lang w:val="ro-RO"/>
        </w:rPr>
        <w:t>l</w:t>
      </w:r>
      <w:r w:rsidRPr="00946391">
        <w:rPr>
          <w:rFonts w:ascii="Book Antiqua" w:eastAsia="Times New Roman" w:hAnsi="Book Antiqua" w:cs="Book Antiqua"/>
          <w:lang w:val="ro-RO"/>
        </w:rPr>
        <w:t>ă</w:t>
      </w:r>
      <w:r w:rsidRPr="00946391">
        <w:rPr>
          <w:rFonts w:ascii="Book Antiqua" w:eastAsia="Times New Roman" w:hAnsi="Book Antiqua" w:cs="Arial"/>
          <w:lang w:val="ro-RO"/>
        </w:rPr>
        <w:t>toreasc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spre Norvegia,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ob</w:t>
      </w:r>
      <w:r w:rsidRPr="00946391">
        <w:rPr>
          <w:rFonts w:ascii="Cambria" w:eastAsia="Times New Roman" w:hAnsi="Cambria" w:cs="Cambria"/>
          <w:lang w:val="ro-RO"/>
        </w:rPr>
        <w:t>ț</w:t>
      </w:r>
      <w:r w:rsidRPr="00946391">
        <w:rPr>
          <w:rFonts w:ascii="Book Antiqua" w:eastAsia="Times New Roman" w:hAnsi="Book Antiqua" w:cs="Arial"/>
          <w:lang w:val="ro-RO"/>
        </w:rPr>
        <w:t>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informa</w:t>
      </w:r>
      <w:r w:rsidRPr="00946391">
        <w:rPr>
          <w:rFonts w:ascii="Cambria" w:eastAsia="Times New Roman" w:hAnsi="Cambria" w:cs="Cambria"/>
          <w:lang w:val="ro-RO"/>
        </w:rPr>
        <w:t>ț</w:t>
      </w:r>
      <w:r w:rsidRPr="00946391">
        <w:rPr>
          <w:rFonts w:ascii="Book Antiqua" w:eastAsia="Times New Roman" w:hAnsi="Book Antiqua" w:cs="Arial"/>
          <w:lang w:val="ro-RO"/>
        </w:rPr>
        <w:t xml:space="preserve">ii exacte de la operatorii aerieni </w:t>
      </w:r>
      <w:r w:rsidRPr="00946391">
        <w:rPr>
          <w:rFonts w:ascii="Cambria" w:eastAsia="Times New Roman" w:hAnsi="Cambria" w:cs="Cambria"/>
          <w:lang w:val="ro-RO"/>
        </w:rPr>
        <w:t>ș</w:t>
      </w:r>
      <w:r w:rsidRPr="00946391">
        <w:rPr>
          <w:rFonts w:ascii="Book Antiqua" w:eastAsia="Times New Roman" w:hAnsi="Book Antiqua" w:cs="Arial"/>
          <w:lang w:val="ro-RO"/>
        </w:rPr>
        <w:t>i autorit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 xml:space="preserve">ile aeroportuare, precum </w:t>
      </w:r>
      <w:r w:rsidRPr="00946391">
        <w:rPr>
          <w:rFonts w:ascii="Cambria" w:eastAsia="Times New Roman" w:hAnsi="Cambria" w:cs="Cambria"/>
          <w:lang w:val="ro-RO"/>
        </w:rPr>
        <w:t>ș</w:t>
      </w:r>
      <w:r w:rsidRPr="00946391">
        <w:rPr>
          <w:rFonts w:ascii="Book Antiqua" w:eastAsia="Times New Roman" w:hAnsi="Book Antiqua" w:cs="Arial"/>
          <w:lang w:val="ro-RO"/>
        </w:rPr>
        <w:t>i de la firmele de transport rutier.</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EXCEP</w:t>
      </w:r>
      <w:r w:rsidRPr="00946391">
        <w:rPr>
          <w:rFonts w:ascii="Cambria" w:eastAsia="Times New Roman" w:hAnsi="Cambria" w:cs="Cambria"/>
          <w:b/>
          <w:bCs/>
          <w:lang w:val="ro-RO"/>
        </w:rPr>
        <w:t>Ț</w:t>
      </w:r>
      <w:r w:rsidRPr="00946391">
        <w:rPr>
          <w:rFonts w:ascii="Book Antiqua" w:eastAsia="Times New Roman" w:hAnsi="Book Antiqua" w:cs="Arial"/>
          <w:b/>
          <w:bCs/>
          <w:lang w:val="ro-RO"/>
        </w:rPr>
        <w:t xml:space="preserve">II </w:t>
      </w:r>
      <w:r w:rsidRPr="00946391">
        <w:rPr>
          <w:rFonts w:ascii="Cambria" w:eastAsia="Times New Roman" w:hAnsi="Cambria" w:cs="Cambria"/>
          <w:b/>
          <w:bCs/>
          <w:lang w:val="ro-RO"/>
        </w:rPr>
        <w:t>Ș</w:t>
      </w:r>
      <w:r w:rsidRPr="00946391">
        <w:rPr>
          <w:rFonts w:ascii="Book Antiqua" w:eastAsia="Times New Roman" w:hAnsi="Book Antiqua" w:cs="Arial"/>
          <w:b/>
          <w:bCs/>
          <w:lang w:val="ro-RO"/>
        </w:rPr>
        <w:t>I PREVEDERI PRIVIND TRANZITUL:</w:t>
      </w:r>
    </w:p>
    <w:p w:rsidR="00946391" w:rsidRPr="00946391" w:rsidRDefault="00946391" w:rsidP="00946391">
      <w:pPr>
        <w:numPr>
          <w:ilvl w:val="0"/>
          <w:numId w:val="12"/>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Interdic</w:t>
      </w:r>
      <w:r w:rsidRPr="00946391">
        <w:rPr>
          <w:rFonts w:ascii="Cambria" w:eastAsia="Times New Roman" w:hAnsi="Cambria" w:cs="Cambria"/>
          <w:lang w:val="ro-RO"/>
        </w:rPr>
        <w:t>ț</w:t>
      </w:r>
      <w:r w:rsidRPr="00946391">
        <w:rPr>
          <w:rFonts w:ascii="Book Antiqua" w:eastAsia="Times New Roman" w:hAnsi="Book Antiqua" w:cs="Arial"/>
          <w:lang w:val="ro-RO"/>
        </w:rPr>
        <w:t>ia de c</w:t>
      </w:r>
      <w:r w:rsidRPr="00946391">
        <w:rPr>
          <w:rFonts w:ascii="Book Antiqua" w:eastAsia="Times New Roman" w:hAnsi="Book Antiqua" w:cs="Book Antiqua"/>
          <w:lang w:val="ro-RO"/>
        </w:rPr>
        <w:t>ă</w:t>
      </w:r>
      <w:r w:rsidRPr="00946391">
        <w:rPr>
          <w:rFonts w:ascii="Book Antiqua" w:eastAsia="Times New Roman" w:hAnsi="Book Antiqua" w:cs="Arial"/>
          <w:lang w:val="ro-RO"/>
        </w:rPr>
        <w:t>l</w:t>
      </w:r>
      <w:r w:rsidRPr="00946391">
        <w:rPr>
          <w:rFonts w:ascii="Book Antiqua" w:eastAsia="Times New Roman" w:hAnsi="Book Antiqua" w:cs="Book Antiqua"/>
          <w:lang w:val="ro-RO"/>
        </w:rPr>
        <w:t>ă</w:t>
      </w:r>
      <w:r w:rsidRPr="00946391">
        <w:rPr>
          <w:rFonts w:ascii="Book Antiqua" w:eastAsia="Times New Roman" w:hAnsi="Book Antiqua" w:cs="Arial"/>
          <w:lang w:val="ro-RO"/>
        </w:rPr>
        <w:t>torie nu se aplic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 xml:space="preserve">enilor norvegieni care se </w:t>
      </w:r>
      <w:r w:rsidRPr="00946391">
        <w:rPr>
          <w:rFonts w:ascii="Book Antiqua" w:eastAsia="Times New Roman" w:hAnsi="Book Antiqua" w:cs="Book Antiqua"/>
          <w:lang w:val="ro-RO"/>
        </w:rPr>
        <w:t>î</w:t>
      </w:r>
      <w:r w:rsidRPr="00946391">
        <w:rPr>
          <w:rFonts w:ascii="Book Antiqua" w:eastAsia="Times New Roman" w:hAnsi="Book Antiqua" w:cs="Arial"/>
          <w:lang w:val="ro-RO"/>
        </w:rPr>
        <w:t>ntorc acas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ori cet</w:t>
      </w:r>
      <w:r w:rsidRPr="00946391">
        <w:rPr>
          <w:rFonts w:ascii="Book Antiqua" w:eastAsia="Times New Roman" w:hAnsi="Book Antiqua" w:cs="Book Antiqua"/>
          <w:lang w:val="ro-RO"/>
        </w:rPr>
        <w:t>ă</w:t>
      </w:r>
      <w:r w:rsidRPr="00946391">
        <w:rPr>
          <w:rFonts w:ascii="Cambria" w:eastAsia="Times New Roman" w:hAnsi="Cambria" w:cs="Cambria"/>
          <w:lang w:val="ro-RO"/>
        </w:rPr>
        <w:t>ț</w:t>
      </w:r>
      <w:r w:rsidRPr="00946391">
        <w:rPr>
          <w:rFonts w:ascii="Book Antiqua" w:eastAsia="Times New Roman" w:hAnsi="Book Antiqua" w:cs="Arial"/>
          <w:lang w:val="ro-RO"/>
        </w:rPr>
        <w:t xml:space="preserve">enilor din </w:t>
      </w:r>
      <w:r w:rsidRPr="00946391">
        <w:rPr>
          <w:rFonts w:ascii="Cambria" w:eastAsia="Times New Roman" w:hAnsi="Cambria" w:cs="Cambria"/>
          <w:lang w:val="ro-RO"/>
        </w:rPr>
        <w:t>ț</w:t>
      </w:r>
      <w:r w:rsidRPr="00946391">
        <w:rPr>
          <w:rFonts w:ascii="Book Antiqua" w:eastAsia="Times New Roman" w:hAnsi="Book Antiqua" w:cs="Book Antiqua"/>
          <w:lang w:val="ro-RO"/>
        </w:rPr>
        <w:t>ă</w:t>
      </w:r>
      <w:r w:rsidRPr="00946391">
        <w:rPr>
          <w:rFonts w:ascii="Book Antiqua" w:eastAsia="Times New Roman" w:hAnsi="Book Antiqua" w:cs="Arial"/>
          <w:lang w:val="ro-RO"/>
        </w:rPr>
        <w:t>rile spa</w:t>
      </w:r>
      <w:r w:rsidRPr="00946391">
        <w:rPr>
          <w:rFonts w:ascii="Cambria" w:eastAsia="Times New Roman" w:hAnsi="Cambria" w:cs="Cambria"/>
          <w:lang w:val="ro-RO"/>
        </w:rPr>
        <w:t>ț</w:t>
      </w:r>
      <w:r w:rsidRPr="00946391">
        <w:rPr>
          <w:rFonts w:ascii="Book Antiqua" w:eastAsia="Times New Roman" w:hAnsi="Book Antiqua" w:cs="Arial"/>
          <w:lang w:val="ro-RO"/>
        </w:rPr>
        <w:t>iului SEE (inclusiv Rom</w:t>
      </w:r>
      <w:r w:rsidRPr="00946391">
        <w:rPr>
          <w:rFonts w:ascii="Book Antiqua" w:eastAsia="Times New Roman" w:hAnsi="Book Antiqua" w:cs="Book Antiqua"/>
          <w:lang w:val="ro-RO"/>
        </w:rPr>
        <w:t>â</w:t>
      </w:r>
      <w:r w:rsidRPr="00946391">
        <w:rPr>
          <w:rFonts w:ascii="Book Antiqua" w:eastAsia="Times New Roman" w:hAnsi="Book Antiqua" w:cs="Arial"/>
          <w:lang w:val="ro-RO"/>
        </w:rPr>
        <w:t>nia) care au reziden</w:t>
      </w:r>
      <w:r w:rsidRPr="00946391">
        <w:rPr>
          <w:rFonts w:ascii="Cambria" w:eastAsia="Times New Roman" w:hAnsi="Cambria" w:cs="Cambria"/>
          <w:lang w:val="ro-RO"/>
        </w:rPr>
        <w:t>ț</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Cambria" w:eastAsia="Times New Roman" w:hAnsi="Cambria" w:cs="Cambria"/>
          <w:lang w:val="ro-RO"/>
        </w:rPr>
        <w:t>ș</w:t>
      </w:r>
      <w:r w:rsidRPr="00946391">
        <w:rPr>
          <w:rFonts w:ascii="Book Antiqua" w:eastAsia="Times New Roman" w:hAnsi="Book Antiqua" w:cs="Arial"/>
          <w:lang w:val="ro-RO"/>
        </w:rPr>
        <w:t>i/sau lucreaz</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 xml:space="preserve">n Norvegia, precum </w:t>
      </w:r>
      <w:r w:rsidRPr="00946391">
        <w:rPr>
          <w:rFonts w:ascii="Cambria" w:eastAsia="Times New Roman" w:hAnsi="Cambria" w:cs="Cambria"/>
          <w:lang w:val="ro-RO"/>
        </w:rPr>
        <w:t>ș</w:t>
      </w:r>
      <w:r w:rsidRPr="00946391">
        <w:rPr>
          <w:rFonts w:ascii="Book Antiqua" w:eastAsia="Times New Roman" w:hAnsi="Book Antiqua" w:cs="Arial"/>
          <w:lang w:val="ro-RO"/>
        </w:rPr>
        <w:t>i membrilor familiilor lor.   </w:t>
      </w:r>
    </w:p>
    <w:p w:rsidR="00946391" w:rsidRPr="00946391" w:rsidRDefault="00946391" w:rsidP="00946391">
      <w:pPr>
        <w:numPr>
          <w:ilvl w:val="0"/>
          <w:numId w:val="12"/>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lastRenderedPageBreak/>
        <w:t>Persoanele care se află în tranzit pe aeroporturile din Norvegia î</w:t>
      </w:r>
      <w:r w:rsidRPr="00946391">
        <w:rPr>
          <w:rFonts w:ascii="Cambria" w:eastAsia="Times New Roman" w:hAnsi="Cambria" w:cs="Cambria"/>
          <w:lang w:val="ro-RO"/>
        </w:rPr>
        <w:t>ș</w:t>
      </w:r>
      <w:r w:rsidRPr="00946391">
        <w:rPr>
          <w:rFonts w:ascii="Book Antiqua" w:eastAsia="Times New Roman" w:hAnsi="Book Antiqua" w:cs="Arial"/>
          <w:lang w:val="ro-RO"/>
        </w:rPr>
        <w:t>i pot continua c</w:t>
      </w:r>
      <w:r w:rsidRPr="00946391">
        <w:rPr>
          <w:rFonts w:ascii="Book Antiqua" w:eastAsia="Times New Roman" w:hAnsi="Book Antiqua" w:cs="Book Antiqua"/>
          <w:lang w:val="ro-RO"/>
        </w:rPr>
        <w:t>ă</w:t>
      </w:r>
      <w:r w:rsidRPr="00946391">
        <w:rPr>
          <w:rFonts w:ascii="Book Antiqua" w:eastAsia="Times New Roman" w:hAnsi="Book Antiqua" w:cs="Arial"/>
          <w:lang w:val="ro-RO"/>
        </w:rPr>
        <w:t>l</w:t>
      </w:r>
      <w:r w:rsidRPr="00946391">
        <w:rPr>
          <w:rFonts w:ascii="Book Antiqua" w:eastAsia="Times New Roman" w:hAnsi="Book Antiqua" w:cs="Book Antiqua"/>
          <w:lang w:val="ro-RO"/>
        </w:rPr>
        <w:t>ă</w:t>
      </w:r>
      <w:r w:rsidRPr="00946391">
        <w:rPr>
          <w:rFonts w:ascii="Book Antiqua" w:eastAsia="Times New Roman" w:hAnsi="Book Antiqua" w:cs="Arial"/>
          <w:lang w:val="ro-RO"/>
        </w:rPr>
        <w:t>toria f</w:t>
      </w:r>
      <w:r w:rsidRPr="00946391">
        <w:rPr>
          <w:rFonts w:ascii="Book Antiqua" w:eastAsia="Times New Roman" w:hAnsi="Book Antiqua" w:cs="Book Antiqua"/>
          <w:lang w:val="ro-RO"/>
        </w:rPr>
        <w:t>ă</w:t>
      </w:r>
      <w:r w:rsidRPr="00946391">
        <w:rPr>
          <w:rFonts w:ascii="Book Antiqua" w:eastAsia="Times New Roman" w:hAnsi="Book Antiqua" w:cs="Arial"/>
          <w:lang w:val="ro-RO"/>
        </w:rPr>
        <w:t>r</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a fi supuse carantinei.</w:t>
      </w:r>
    </w:p>
    <w:p w:rsidR="00946391" w:rsidRPr="00946391" w:rsidRDefault="00946391" w:rsidP="00946391">
      <w:pPr>
        <w:numPr>
          <w:ilvl w:val="0"/>
          <w:numId w:val="12"/>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 xml:space="preserve">Persoanelor care se află în carantină </w:t>
      </w:r>
      <w:r w:rsidRPr="00946391">
        <w:rPr>
          <w:rFonts w:ascii="Cambria" w:eastAsia="Times New Roman" w:hAnsi="Cambria" w:cs="Cambria"/>
          <w:lang w:val="ro-RO"/>
        </w:rPr>
        <w:t>ș</w:t>
      </w:r>
      <w:r w:rsidRPr="00946391">
        <w:rPr>
          <w:rFonts w:ascii="Book Antiqua" w:eastAsia="Times New Roman" w:hAnsi="Book Antiqua" w:cs="Arial"/>
          <w:lang w:val="ro-RO"/>
        </w:rPr>
        <w:t>i nu prezint</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simptome de </w:t>
      </w:r>
      <w:r w:rsidRPr="00946391">
        <w:rPr>
          <w:rFonts w:ascii="Book Antiqua" w:eastAsia="Times New Roman" w:hAnsi="Book Antiqua" w:cs="Book Antiqua"/>
          <w:lang w:val="ro-RO"/>
        </w:rPr>
        <w:t>î</w:t>
      </w:r>
      <w:r w:rsidRPr="00946391">
        <w:rPr>
          <w:rFonts w:ascii="Book Antiqua" w:eastAsia="Times New Roman" w:hAnsi="Book Antiqua" w:cs="Arial"/>
          <w:lang w:val="ro-RO"/>
        </w:rPr>
        <w:t>mboln</w:t>
      </w:r>
      <w:r w:rsidRPr="00946391">
        <w:rPr>
          <w:rFonts w:ascii="Book Antiqua" w:eastAsia="Times New Roman" w:hAnsi="Book Antiqua" w:cs="Book Antiqua"/>
          <w:lang w:val="ro-RO"/>
        </w:rPr>
        <w:t>ă</w:t>
      </w:r>
      <w:r w:rsidRPr="00946391">
        <w:rPr>
          <w:rFonts w:ascii="Book Antiqua" w:eastAsia="Times New Roman" w:hAnsi="Book Antiqua" w:cs="Arial"/>
          <w:lang w:val="ro-RO"/>
        </w:rPr>
        <w:t>vire li se permite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w:t>
      </w:r>
      <w:r w:rsidRPr="00946391">
        <w:rPr>
          <w:rFonts w:ascii="Book Antiqua" w:eastAsia="Times New Roman" w:hAnsi="Book Antiqua" w:cs="Book Antiqua"/>
          <w:lang w:val="ro-RO"/>
        </w:rPr>
        <w:t>ă</w:t>
      </w:r>
      <w:r w:rsidRPr="00946391">
        <w:rPr>
          <w:rFonts w:ascii="Book Antiqua" w:eastAsia="Times New Roman" w:hAnsi="Book Antiqua" w:cs="Arial"/>
          <w:lang w:val="ro-RO"/>
        </w:rPr>
        <w:t>r</w:t>
      </w:r>
      <w:r w:rsidRPr="00946391">
        <w:rPr>
          <w:rFonts w:ascii="Book Antiqua" w:eastAsia="Times New Roman" w:hAnsi="Book Antiqua" w:cs="Book Antiqua"/>
          <w:lang w:val="ro-RO"/>
        </w:rPr>
        <w:t>ă</w:t>
      </w:r>
      <w:r w:rsidRPr="00946391">
        <w:rPr>
          <w:rFonts w:ascii="Book Antiqua" w:eastAsia="Times New Roman" w:hAnsi="Book Antiqua" w:cs="Arial"/>
          <w:lang w:val="ro-RO"/>
        </w:rPr>
        <w:t>seasc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locul carantinei în situa</w:t>
      </w:r>
      <w:r w:rsidRPr="00946391">
        <w:rPr>
          <w:rFonts w:ascii="Cambria" w:eastAsia="Times New Roman" w:hAnsi="Cambria" w:cs="Cambria"/>
          <w:lang w:val="ro-RO"/>
        </w:rPr>
        <w:t>ț</w:t>
      </w:r>
      <w:r w:rsidRPr="00946391">
        <w:rPr>
          <w:rFonts w:ascii="Book Antiqua" w:eastAsia="Times New Roman" w:hAnsi="Book Antiqua" w:cs="Arial"/>
          <w:lang w:val="ro-RO"/>
        </w:rPr>
        <w:t xml:space="preserve">ia </w:t>
      </w:r>
      <w:r w:rsidRPr="00946391">
        <w:rPr>
          <w:rFonts w:ascii="Book Antiqua" w:eastAsia="Times New Roman" w:hAnsi="Book Antiqua" w:cs="Book Antiqua"/>
          <w:lang w:val="ro-RO"/>
        </w:rPr>
        <w:t>î</w:t>
      </w:r>
      <w:r w:rsidRPr="00946391">
        <w:rPr>
          <w:rFonts w:ascii="Book Antiqua" w:eastAsia="Times New Roman" w:hAnsi="Book Antiqua" w:cs="Arial"/>
          <w:lang w:val="ro-RO"/>
        </w:rPr>
        <w:t>n care doresc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plece din Norvegia. Transportul de la locul de carantin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la locul de plecare din Norvegia trebuie s</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se realizeze </w:t>
      </w:r>
      <w:r w:rsidRPr="00946391">
        <w:rPr>
          <w:rFonts w:ascii="Book Antiqua" w:eastAsia="Times New Roman" w:hAnsi="Book Antiqua" w:cs="Book Antiqua"/>
          <w:lang w:val="ro-RO"/>
        </w:rPr>
        <w:t>î</w:t>
      </w:r>
      <w:r w:rsidRPr="00946391">
        <w:rPr>
          <w:rFonts w:ascii="Book Antiqua" w:eastAsia="Times New Roman" w:hAnsi="Book Antiqua" w:cs="Arial"/>
          <w:lang w:val="ro-RO"/>
        </w:rPr>
        <w:t>n conformitate cu prevederile de s</w:t>
      </w:r>
      <w:r w:rsidRPr="00946391">
        <w:rPr>
          <w:rFonts w:ascii="Book Antiqua" w:eastAsia="Times New Roman" w:hAnsi="Book Antiqua" w:cs="Book Antiqua"/>
          <w:lang w:val="ro-RO"/>
        </w:rPr>
        <w:t>ă</w:t>
      </w:r>
      <w:r w:rsidRPr="00946391">
        <w:rPr>
          <w:rFonts w:ascii="Book Antiqua" w:eastAsia="Times New Roman" w:hAnsi="Book Antiqua" w:cs="Arial"/>
          <w:lang w:val="ro-RO"/>
        </w:rPr>
        <w:t>n</w:t>
      </w:r>
      <w:r w:rsidRPr="00946391">
        <w:rPr>
          <w:rFonts w:ascii="Book Antiqua" w:eastAsia="Times New Roman" w:hAnsi="Book Antiqua" w:cs="Book Antiqua"/>
          <w:lang w:val="ro-RO"/>
        </w:rPr>
        <w:t>ă</w:t>
      </w:r>
      <w:r w:rsidRPr="00946391">
        <w:rPr>
          <w:rFonts w:ascii="Book Antiqua" w:eastAsia="Times New Roman" w:hAnsi="Book Antiqua" w:cs="Arial"/>
          <w:lang w:val="ro-RO"/>
        </w:rPr>
        <w:t>tate public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n vigoare.</w:t>
      </w:r>
    </w:p>
    <w:p w:rsidR="00946391" w:rsidRPr="00946391" w:rsidRDefault="00946391" w:rsidP="00946391">
      <w:pPr>
        <w:numPr>
          <w:ilvl w:val="0"/>
          <w:numId w:val="12"/>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Măsurile men</w:t>
      </w:r>
      <w:r w:rsidRPr="00946391">
        <w:rPr>
          <w:rFonts w:ascii="Cambria" w:eastAsia="Times New Roman" w:hAnsi="Cambria" w:cs="Cambria"/>
          <w:lang w:val="ro-RO"/>
        </w:rPr>
        <w:t>ț</w:t>
      </w:r>
      <w:r w:rsidRPr="00946391">
        <w:rPr>
          <w:rFonts w:ascii="Book Antiqua" w:eastAsia="Times New Roman" w:hAnsi="Book Antiqua" w:cs="Arial"/>
          <w:lang w:val="ro-RO"/>
        </w:rPr>
        <w:t>ionate se aplic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tuturor persoanelor care au intrat în Norvegia după data de 27 februarie (inclusiv), cu excep</w:t>
      </w:r>
      <w:r w:rsidRPr="00946391">
        <w:rPr>
          <w:rFonts w:ascii="Cambria" w:eastAsia="Times New Roman" w:hAnsi="Cambria" w:cs="Cambria"/>
          <w:lang w:val="ro-RO"/>
        </w:rPr>
        <w:t>ț</w:t>
      </w:r>
      <w:r w:rsidRPr="00946391">
        <w:rPr>
          <w:rFonts w:ascii="Book Antiqua" w:eastAsia="Times New Roman" w:hAnsi="Book Antiqua" w:cs="Arial"/>
          <w:lang w:val="ro-RO"/>
        </w:rPr>
        <w:t xml:space="preserve">ia persoanelor care au venit din Suedia </w:t>
      </w:r>
      <w:r w:rsidRPr="00946391">
        <w:rPr>
          <w:rFonts w:ascii="Cambria" w:eastAsia="Times New Roman" w:hAnsi="Cambria" w:cs="Cambria"/>
          <w:lang w:val="ro-RO"/>
        </w:rPr>
        <w:t>ș</w:t>
      </w:r>
      <w:r w:rsidRPr="00946391">
        <w:rPr>
          <w:rFonts w:ascii="Book Antiqua" w:eastAsia="Times New Roman" w:hAnsi="Book Antiqua" w:cs="Arial"/>
          <w:lang w:val="ro-RO"/>
        </w:rPr>
        <w:t>i Finlanda pentru care prevederile regulamentului se aplic</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w:t>
      </w:r>
      <w:r w:rsidRPr="00946391">
        <w:rPr>
          <w:rFonts w:ascii="Book Antiqua" w:eastAsia="Times New Roman" w:hAnsi="Book Antiqua" w:cs="Book Antiqua"/>
          <w:lang w:val="ro-RO"/>
        </w:rPr>
        <w:t>î</w:t>
      </w:r>
      <w:r w:rsidRPr="00946391">
        <w:rPr>
          <w:rFonts w:ascii="Book Antiqua" w:eastAsia="Times New Roman" w:hAnsi="Book Antiqua" w:cs="Arial"/>
          <w:lang w:val="ro-RO"/>
        </w:rPr>
        <w:t>ncep</w:t>
      </w:r>
      <w:r w:rsidRPr="00946391">
        <w:rPr>
          <w:rFonts w:ascii="Book Antiqua" w:eastAsia="Times New Roman" w:hAnsi="Book Antiqua" w:cs="Book Antiqua"/>
          <w:lang w:val="ro-RO"/>
        </w:rPr>
        <w:t>â</w:t>
      </w:r>
      <w:r w:rsidRPr="00946391">
        <w:rPr>
          <w:rFonts w:ascii="Book Antiqua" w:eastAsia="Times New Roman" w:hAnsi="Book Antiqua" w:cs="Arial"/>
          <w:lang w:val="ro-RO"/>
        </w:rPr>
        <w:t>nd cu data de 17 martie 2020.</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b/>
          <w:bCs/>
          <w:lang w:val="ro-RO"/>
        </w:rPr>
        <w:t>MĂSURI PE PLAN INTERN:</w:t>
      </w:r>
    </w:p>
    <w:p w:rsidR="00946391" w:rsidRPr="00946391" w:rsidRDefault="00946391" w:rsidP="00946391">
      <w:pPr>
        <w:numPr>
          <w:ilvl w:val="0"/>
          <w:numId w:val="13"/>
        </w:numPr>
        <w:spacing w:before="15" w:after="15" w:line="240" w:lineRule="auto"/>
        <w:ind w:left="0"/>
        <w:jc w:val="both"/>
        <w:rPr>
          <w:rFonts w:ascii="Book Antiqua" w:eastAsia="Times New Roman" w:hAnsi="Book Antiqua" w:cs="Arial"/>
          <w:lang w:val="ro-RO"/>
        </w:rPr>
      </w:pPr>
      <w:r w:rsidRPr="00946391">
        <w:rPr>
          <w:rFonts w:ascii="Book Antiqua" w:eastAsia="Times New Roman" w:hAnsi="Book Antiqua" w:cs="Arial"/>
          <w:lang w:val="ro-RO"/>
        </w:rPr>
        <w:t>Există restric</w:t>
      </w:r>
      <w:r w:rsidRPr="00946391">
        <w:rPr>
          <w:rFonts w:ascii="Cambria" w:eastAsia="Times New Roman" w:hAnsi="Cambria" w:cs="Cambria"/>
          <w:lang w:val="ro-RO"/>
        </w:rPr>
        <w:t>ț</w:t>
      </w:r>
      <w:r w:rsidRPr="00946391">
        <w:rPr>
          <w:rFonts w:ascii="Book Antiqua" w:eastAsia="Times New Roman" w:hAnsi="Book Antiqua" w:cs="Arial"/>
          <w:lang w:val="ro-RO"/>
        </w:rPr>
        <w:t>ii de vizitare a centrelor de s</w:t>
      </w:r>
      <w:r w:rsidRPr="00946391">
        <w:rPr>
          <w:rFonts w:ascii="Book Antiqua" w:eastAsia="Times New Roman" w:hAnsi="Book Antiqua" w:cs="Book Antiqua"/>
          <w:lang w:val="ro-RO"/>
        </w:rPr>
        <w:t>ă</w:t>
      </w:r>
      <w:r w:rsidRPr="00946391">
        <w:rPr>
          <w:rFonts w:ascii="Book Antiqua" w:eastAsia="Times New Roman" w:hAnsi="Book Antiqua" w:cs="Arial"/>
          <w:lang w:val="ro-RO"/>
        </w:rPr>
        <w:t>n</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tate, a penitenciarelor </w:t>
      </w:r>
      <w:r w:rsidRPr="00946391">
        <w:rPr>
          <w:rFonts w:ascii="Cambria" w:eastAsia="Times New Roman" w:hAnsi="Cambria" w:cs="Cambria"/>
          <w:lang w:val="ro-RO"/>
        </w:rPr>
        <w:t>ș</w:t>
      </w:r>
      <w:r w:rsidRPr="00946391">
        <w:rPr>
          <w:rFonts w:ascii="Book Antiqua" w:eastAsia="Times New Roman" w:hAnsi="Book Antiqua" w:cs="Arial"/>
          <w:lang w:val="ro-RO"/>
        </w:rPr>
        <w:t>i interdic</w:t>
      </w:r>
      <w:r w:rsidRPr="00946391">
        <w:rPr>
          <w:rFonts w:ascii="Cambria" w:eastAsia="Times New Roman" w:hAnsi="Cambria" w:cs="Cambria"/>
          <w:lang w:val="ro-RO"/>
        </w:rPr>
        <w:t>ț</w:t>
      </w:r>
      <w:r w:rsidRPr="00946391">
        <w:rPr>
          <w:rFonts w:ascii="Book Antiqua" w:eastAsia="Times New Roman" w:hAnsi="Book Antiqua" w:cs="Arial"/>
          <w:lang w:val="ro-RO"/>
        </w:rPr>
        <w:t xml:space="preserve">ia de a vizita persoanele vulnerabile (persoane </w:t>
      </w:r>
      <w:r w:rsidRPr="00946391">
        <w:rPr>
          <w:rFonts w:ascii="Book Antiqua" w:eastAsia="Times New Roman" w:hAnsi="Book Antiqua" w:cs="Book Antiqua"/>
          <w:lang w:val="ro-RO"/>
        </w:rPr>
        <w:t>î</w:t>
      </w:r>
      <w:r w:rsidRPr="00946391">
        <w:rPr>
          <w:rFonts w:ascii="Book Antiqua" w:eastAsia="Times New Roman" w:hAnsi="Book Antiqua" w:cs="Arial"/>
          <w:lang w:val="ro-RO"/>
        </w:rPr>
        <w:t>n v</w:t>
      </w:r>
      <w:r w:rsidRPr="00946391">
        <w:rPr>
          <w:rFonts w:ascii="Book Antiqua" w:eastAsia="Times New Roman" w:hAnsi="Book Antiqua" w:cs="Book Antiqua"/>
          <w:lang w:val="ro-RO"/>
        </w:rPr>
        <w:t>â</w:t>
      </w:r>
      <w:r w:rsidRPr="00946391">
        <w:rPr>
          <w:rFonts w:ascii="Book Antiqua" w:eastAsia="Times New Roman" w:hAnsi="Book Antiqua" w:cs="Arial"/>
          <w:lang w:val="ro-RO"/>
        </w:rPr>
        <w:t>rst</w:t>
      </w:r>
      <w:r w:rsidRPr="00946391">
        <w:rPr>
          <w:rFonts w:ascii="Book Antiqua" w:eastAsia="Times New Roman" w:hAnsi="Book Antiqua" w:cs="Book Antiqua"/>
          <w:lang w:val="ro-RO"/>
        </w:rPr>
        <w:t>ă</w:t>
      </w:r>
      <w:r w:rsidRPr="00946391">
        <w:rPr>
          <w:rFonts w:ascii="Book Antiqua" w:eastAsia="Times New Roman" w:hAnsi="Book Antiqua" w:cs="Arial"/>
          <w:lang w:val="ro-RO"/>
        </w:rPr>
        <w:t>, care sufer</w:t>
      </w:r>
      <w:r w:rsidRPr="00946391">
        <w:rPr>
          <w:rFonts w:ascii="Book Antiqua" w:eastAsia="Times New Roman" w:hAnsi="Book Antiqua" w:cs="Book Antiqua"/>
          <w:lang w:val="ro-RO"/>
        </w:rPr>
        <w:t>ă</w:t>
      </w:r>
      <w:r w:rsidRPr="00946391">
        <w:rPr>
          <w:rFonts w:ascii="Book Antiqua" w:eastAsia="Times New Roman" w:hAnsi="Book Antiqua" w:cs="Arial"/>
          <w:lang w:val="ro-RO"/>
        </w:rPr>
        <w:t xml:space="preserve"> de boli etc.).</w:t>
      </w:r>
    </w:p>
    <w:p w:rsidR="00946391" w:rsidRPr="00946391" w:rsidRDefault="00946391" w:rsidP="00946391">
      <w:pPr>
        <w:spacing w:before="105" w:after="0" w:line="336" w:lineRule="atLeast"/>
        <w:jc w:val="both"/>
        <w:rPr>
          <w:rFonts w:ascii="Book Antiqua" w:eastAsia="Times New Roman" w:hAnsi="Book Antiqua" w:cs="Arial"/>
          <w:lang w:val="ro-RO"/>
        </w:rPr>
      </w:pPr>
      <w:r w:rsidRPr="00946391">
        <w:rPr>
          <w:rFonts w:ascii="Book Antiqua" w:eastAsia="Times New Roman" w:hAnsi="Book Antiqua" w:cs="Arial"/>
          <w:lang w:val="ro-RO"/>
        </w:rPr>
        <w:t> </w:t>
      </w:r>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lang w:val="ro-RO"/>
        </w:rPr>
        <w:t>Angajarea în Norvegia pe perioada pandemiei COVID-19 - </w:t>
      </w:r>
      <w:hyperlink r:id="rId8" w:tgtFrame="_blank" w:history="1">
        <w:r w:rsidRPr="00946391">
          <w:rPr>
            <w:rFonts w:ascii="Book Antiqua" w:eastAsia="Times New Roman" w:hAnsi="Book Antiqua" w:cs="Arial"/>
            <w:color w:val="005288"/>
            <w:u w:val="single"/>
            <w:lang w:val="ro-RO"/>
          </w:rPr>
          <w:t>http://oslo.mae.ro/local-news/1506</w:t>
        </w:r>
      </w:hyperlink>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color w:val="565656"/>
          <w:lang w:val="ro-RO"/>
        </w:rPr>
        <w:t> </w:t>
      </w:r>
    </w:p>
    <w:p w:rsidR="00946391" w:rsidRPr="00946391" w:rsidRDefault="00946391" w:rsidP="00946391">
      <w:pPr>
        <w:spacing w:before="105" w:after="0" w:line="336" w:lineRule="atLeast"/>
        <w:jc w:val="both"/>
        <w:rPr>
          <w:rFonts w:ascii="Book Antiqua" w:eastAsia="Times New Roman" w:hAnsi="Book Antiqua" w:cs="Arial"/>
          <w:color w:val="565656"/>
          <w:lang w:val="ro-RO"/>
        </w:rPr>
      </w:pPr>
      <w:r w:rsidRPr="00946391">
        <w:rPr>
          <w:rFonts w:ascii="Book Antiqua" w:eastAsia="Times New Roman" w:hAnsi="Book Antiqua" w:cs="Arial"/>
          <w:lang w:val="ro-RO"/>
        </w:rPr>
        <w:t>Date de contact ale misiunilor României în Norvegia - </w:t>
      </w:r>
      <w:hyperlink r:id="rId9" w:anchor="831" w:history="1">
        <w:r w:rsidRPr="00946391">
          <w:rPr>
            <w:rFonts w:ascii="Book Antiqua" w:eastAsia="Times New Roman" w:hAnsi="Book Antiqua" w:cs="Arial"/>
            <w:color w:val="005288"/>
            <w:u w:val="single"/>
            <w:lang w:val="ro-RO"/>
          </w:rPr>
          <w:t>AICI</w:t>
        </w:r>
      </w:hyperlink>
    </w:p>
    <w:p w:rsidR="00567A98" w:rsidRPr="00946391" w:rsidRDefault="00567A98">
      <w:pPr>
        <w:rPr>
          <w:rFonts w:ascii="Book Antiqua" w:hAnsi="Book Antiqua"/>
          <w:lang w:val="ro-RO"/>
        </w:rPr>
      </w:pPr>
      <w:bookmarkStart w:id="0" w:name="_GoBack"/>
      <w:bookmarkEnd w:id="0"/>
    </w:p>
    <w:sectPr w:rsidR="00567A98" w:rsidRPr="00946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2A"/>
    <w:multiLevelType w:val="multilevel"/>
    <w:tmpl w:val="0F6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556A"/>
    <w:multiLevelType w:val="multilevel"/>
    <w:tmpl w:val="193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E03F8"/>
    <w:multiLevelType w:val="multilevel"/>
    <w:tmpl w:val="04B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44DC3"/>
    <w:multiLevelType w:val="multilevel"/>
    <w:tmpl w:val="D4C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F7184"/>
    <w:multiLevelType w:val="multilevel"/>
    <w:tmpl w:val="5230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61650"/>
    <w:multiLevelType w:val="multilevel"/>
    <w:tmpl w:val="851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51EBC"/>
    <w:multiLevelType w:val="multilevel"/>
    <w:tmpl w:val="94F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67CDB"/>
    <w:multiLevelType w:val="multilevel"/>
    <w:tmpl w:val="705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26794"/>
    <w:multiLevelType w:val="multilevel"/>
    <w:tmpl w:val="CA8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96BD0"/>
    <w:multiLevelType w:val="multilevel"/>
    <w:tmpl w:val="B44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A3FCC"/>
    <w:multiLevelType w:val="multilevel"/>
    <w:tmpl w:val="529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A6DE5"/>
    <w:multiLevelType w:val="multilevel"/>
    <w:tmpl w:val="64E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13328"/>
    <w:multiLevelType w:val="multilevel"/>
    <w:tmpl w:val="8DC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9"/>
  </w:num>
  <w:num w:numId="5">
    <w:abstractNumId w:val="5"/>
  </w:num>
  <w:num w:numId="6">
    <w:abstractNumId w:val="8"/>
  </w:num>
  <w:num w:numId="7">
    <w:abstractNumId w:val="0"/>
  </w:num>
  <w:num w:numId="8">
    <w:abstractNumId w:val="3"/>
  </w:num>
  <w:num w:numId="9">
    <w:abstractNumId w:val="6"/>
  </w:num>
  <w:num w:numId="10">
    <w:abstractNumId w:val="11"/>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1"/>
    <w:rsid w:val="00567A98"/>
    <w:rsid w:val="0094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4889-D46D-4DEE-B62C-3E8F215D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6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391"/>
    <w:rPr>
      <w:rFonts w:ascii="Times New Roman" w:eastAsia="Times New Roman" w:hAnsi="Times New Roman" w:cs="Times New Roman"/>
      <w:b/>
      <w:bCs/>
      <w:sz w:val="36"/>
      <w:szCs w:val="36"/>
    </w:rPr>
  </w:style>
  <w:style w:type="paragraph" w:customStyle="1" w:styleId="subtitle">
    <w:name w:val="subtitle"/>
    <w:basedOn w:val="Normal"/>
    <w:rsid w:val="009463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391"/>
    <w:rPr>
      <w:color w:val="0000FF"/>
      <w:u w:val="single"/>
    </w:rPr>
  </w:style>
  <w:style w:type="character" w:styleId="Strong">
    <w:name w:val="Strong"/>
    <w:basedOn w:val="DefaultParagraphFont"/>
    <w:uiPriority w:val="22"/>
    <w:qFormat/>
    <w:rsid w:val="00946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2683">
      <w:bodyDiv w:val="1"/>
      <w:marLeft w:val="0"/>
      <w:marRight w:val="0"/>
      <w:marTop w:val="0"/>
      <w:marBottom w:val="0"/>
      <w:divBdr>
        <w:top w:val="none" w:sz="0" w:space="0" w:color="auto"/>
        <w:left w:val="none" w:sz="0" w:space="0" w:color="auto"/>
        <w:bottom w:val="none" w:sz="0" w:space="0" w:color="auto"/>
        <w:right w:val="none" w:sz="0" w:space="0" w:color="auto"/>
      </w:divBdr>
      <w:divsChild>
        <w:div w:id="186614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lo.mae.ro/local-news/1506" TargetMode="External"/><Relationship Id="rId3" Type="http://schemas.openxmlformats.org/officeDocument/2006/relationships/settings" Target="settings.xml"/><Relationship Id="rId7" Type="http://schemas.openxmlformats.org/officeDocument/2006/relationships/hyperlink" Target="https://owa.mae.ro/owa/redir.aspx?C=1NOFGRJM_V0sBKKGByLiPWINRnGe57u-eYMeZX1Q6jN1llVn8AfYCA..&amp;URL=https%3a%2f%2fowa.mae.ro%2fowa%2fredir.aspx%3fC%3dc2qb3Qjs_RcxgXiB-UWmw2w0PVVkJPW2d3X03Xk35-6FMN0b-AbYCA..%26URL%3dhttp%253a%252f%252fwww.udi.no%2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mae.ro/owa/redir.aspx?C=JMZHH20VnTR9KLlwgX7v91RmjR4WhJSA0IYSUMX03591llVn8AfYCA..&amp;URL=https%3a%2f%2fowa.mae.ro%2fowa%2fredir.aspx%3fC%3d34u6vZltAxfR4eV-OR7l8nrfYNTbvB5_qZlEQQq21IuFMN0b-AbYCA..%26URL%3dhttp%253a%252f%252fwww.helsenorge.no%252f" TargetMode="External"/><Relationship Id="rId11" Type="http://schemas.openxmlformats.org/officeDocument/2006/relationships/theme" Target="theme/theme1.xml"/><Relationship Id="rId5" Type="http://schemas.openxmlformats.org/officeDocument/2006/relationships/hyperlink" Target="https://www.mae.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e.ro/romanian-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rezervari@klasstour.ro</dc:creator>
  <cp:keywords/>
  <dc:description/>
  <cp:lastModifiedBy>rezervari@klasstour.ro</cp:lastModifiedBy>
  <cp:revision>1</cp:revision>
  <dcterms:created xsi:type="dcterms:W3CDTF">2020-06-30T12:03:00Z</dcterms:created>
  <dcterms:modified xsi:type="dcterms:W3CDTF">2020-06-30T12:05:00Z</dcterms:modified>
</cp:coreProperties>
</file>